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15" w:rsidRDefault="00AE6D15" w:rsidP="00AE6D15">
      <w:pPr>
        <w:spacing w:after="66" w:line="270" w:lineRule="atLeast"/>
        <w:jc w:val="center"/>
        <w:rPr>
          <w:rFonts w:eastAsia="Times New Roman" w:cs="Times New Roman"/>
          <w:color w:val="333333"/>
          <w:lang w:eastAsia="tr-TR"/>
        </w:rPr>
      </w:pPr>
      <w:bookmarkStart w:id="0" w:name="bookmark0"/>
      <w:r w:rsidRPr="00AE6D15">
        <w:rPr>
          <w:rFonts w:eastAsia="Times New Roman" w:cs="Times New Roman"/>
          <w:color w:val="333333"/>
          <w:lang w:eastAsia="tr-TR"/>
        </w:rPr>
        <w:t>BANDIRMA MİLLİ EMLAK MÜDÜRLÜĞÜ HİZMET STANDARDI TABLOSU</w:t>
      </w:r>
      <w:bookmarkEnd w:id="0"/>
    </w:p>
    <w:p w:rsidR="00AE6D15" w:rsidRPr="00AE6D15" w:rsidRDefault="00AE6D15" w:rsidP="00AE6D15">
      <w:pPr>
        <w:spacing w:after="66" w:line="270" w:lineRule="atLeast"/>
        <w:jc w:val="center"/>
        <w:rPr>
          <w:rFonts w:eastAsia="Times New Roman" w:cs="Times New Roman"/>
          <w:color w:val="333333"/>
          <w:lang w:eastAsia="tr-TR"/>
        </w:rPr>
      </w:pPr>
    </w:p>
    <w:tbl>
      <w:tblPr>
        <w:tblW w:w="9019" w:type="dxa"/>
        <w:jc w:val="center"/>
        <w:tblCellMar>
          <w:left w:w="0" w:type="dxa"/>
          <w:right w:w="0" w:type="dxa"/>
        </w:tblCellMar>
        <w:tblLook w:val="04A0" w:firstRow="1" w:lastRow="0" w:firstColumn="1" w:lastColumn="0" w:noHBand="0" w:noVBand="1"/>
      </w:tblPr>
      <w:tblGrid>
        <w:gridCol w:w="615"/>
        <w:gridCol w:w="1108"/>
        <w:gridCol w:w="1512"/>
        <w:gridCol w:w="1701"/>
        <w:gridCol w:w="1984"/>
        <w:gridCol w:w="2046"/>
        <w:gridCol w:w="53"/>
      </w:tblGrid>
      <w:tr w:rsidR="00AB4794" w:rsidRPr="00AE6D15" w:rsidTr="00AB4794">
        <w:trPr>
          <w:gridAfter w:val="1"/>
          <w:wAfter w:w="53" w:type="dxa"/>
          <w:trHeight w:val="495"/>
          <w:jc w:val="center"/>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line="240" w:lineRule="auto"/>
              <w:jc w:val="center"/>
              <w:rPr>
                <w:rFonts w:eastAsia="Times New Roman" w:cs="Times New Roman"/>
                <w:sz w:val="18"/>
                <w:szCs w:val="18"/>
                <w:lang w:eastAsia="tr-TR"/>
              </w:rPr>
            </w:pPr>
            <w:r w:rsidRPr="00AE6D15">
              <w:rPr>
                <w:rFonts w:eastAsia="Times New Roman" w:cs="Times New Roman"/>
                <w:sz w:val="18"/>
                <w:szCs w:val="18"/>
                <w:lang w:eastAsia="tr-TR"/>
              </w:rPr>
              <w:t>SIRA NO</w:t>
            </w:r>
          </w:p>
        </w:tc>
        <w:tc>
          <w:tcPr>
            <w:tcW w:w="2620" w:type="dxa"/>
            <w:gridSpan w:val="2"/>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line="240" w:lineRule="auto"/>
              <w:jc w:val="center"/>
              <w:rPr>
                <w:rFonts w:eastAsia="Times New Roman" w:cs="Times New Roman"/>
                <w:sz w:val="18"/>
                <w:szCs w:val="18"/>
                <w:lang w:eastAsia="tr-TR"/>
              </w:rPr>
            </w:pPr>
            <w:r w:rsidRPr="00AE6D15">
              <w:rPr>
                <w:rFonts w:eastAsia="Times New Roman" w:cs="Times New Roman"/>
                <w:sz w:val="18"/>
                <w:szCs w:val="18"/>
                <w:lang w:eastAsia="tr-TR"/>
              </w:rPr>
              <w:t>HİZMETİN ADI</w:t>
            </w:r>
          </w:p>
        </w:tc>
        <w:tc>
          <w:tcPr>
            <w:tcW w:w="3685" w:type="dxa"/>
            <w:gridSpan w:val="2"/>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line="240" w:lineRule="auto"/>
              <w:jc w:val="center"/>
              <w:rPr>
                <w:rFonts w:eastAsia="Times New Roman" w:cs="Times New Roman"/>
                <w:sz w:val="18"/>
                <w:szCs w:val="18"/>
                <w:lang w:eastAsia="tr-TR"/>
              </w:rPr>
            </w:pPr>
            <w:r w:rsidRPr="00AE6D15">
              <w:rPr>
                <w:rFonts w:eastAsia="Times New Roman" w:cs="Times New Roman"/>
                <w:sz w:val="18"/>
                <w:szCs w:val="18"/>
                <w:lang w:eastAsia="tr-TR"/>
              </w:rPr>
              <w:t>BAŞVURUDA İSTENİLEN BELGELER</w:t>
            </w:r>
          </w:p>
        </w:tc>
        <w:tc>
          <w:tcPr>
            <w:tcW w:w="2046"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line="187" w:lineRule="atLeast"/>
              <w:jc w:val="center"/>
              <w:rPr>
                <w:rFonts w:eastAsia="Times New Roman" w:cs="Times New Roman"/>
                <w:sz w:val="18"/>
                <w:szCs w:val="18"/>
                <w:lang w:eastAsia="tr-TR"/>
              </w:rPr>
            </w:pPr>
            <w:r w:rsidRPr="00AE6D15">
              <w:rPr>
                <w:rFonts w:eastAsia="Times New Roman" w:cs="Times New Roman"/>
                <w:sz w:val="18"/>
                <w:szCs w:val="18"/>
                <w:lang w:eastAsia="tr-TR"/>
              </w:rPr>
              <w:t>HİZMETİN TAMAMLANMA SÜRESİ ( EN GEÇ )</w:t>
            </w:r>
          </w:p>
        </w:tc>
      </w:tr>
      <w:tr w:rsidR="00AB4794" w:rsidRPr="00AE6D15" w:rsidTr="00AB4794">
        <w:trPr>
          <w:trHeight w:val="660"/>
          <w:jc w:val="center"/>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line="240" w:lineRule="auto"/>
              <w:jc w:val="center"/>
              <w:rPr>
                <w:rFonts w:eastAsia="Times New Roman" w:cs="Times New Roman"/>
                <w:sz w:val="18"/>
                <w:szCs w:val="18"/>
                <w:lang w:eastAsia="tr-TR"/>
              </w:rPr>
            </w:pPr>
            <w:r w:rsidRPr="00AE6D15">
              <w:rPr>
                <w:rFonts w:eastAsia="Times New Roman" w:cs="Times New Roman"/>
                <w:sz w:val="18"/>
                <w:szCs w:val="18"/>
                <w:lang w:eastAsia="tr-TR"/>
              </w:rPr>
              <w:t>1</w:t>
            </w:r>
          </w:p>
        </w:tc>
        <w:tc>
          <w:tcPr>
            <w:tcW w:w="1108"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line="240" w:lineRule="auto"/>
              <w:rPr>
                <w:rFonts w:eastAsia="Times New Roman" w:cs="Times New Roman"/>
                <w:sz w:val="18"/>
                <w:szCs w:val="18"/>
                <w:lang w:eastAsia="tr-TR"/>
              </w:rPr>
            </w:pPr>
            <w:r w:rsidRPr="00AE6D15">
              <w:rPr>
                <w:rFonts w:eastAsia="Times New Roman" w:cs="Times New Roman"/>
                <w:sz w:val="18"/>
                <w:szCs w:val="18"/>
                <w:lang w:eastAsia="tr-TR"/>
              </w:rPr>
              <w:t>Taşınmaz Mal Satışı</w:t>
            </w:r>
          </w:p>
        </w:tc>
        <w:tc>
          <w:tcPr>
            <w:tcW w:w="15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line="158" w:lineRule="atLeast"/>
              <w:rPr>
                <w:rFonts w:eastAsia="Times New Roman" w:cs="Times New Roman"/>
                <w:sz w:val="18"/>
                <w:szCs w:val="18"/>
                <w:lang w:eastAsia="tr-TR"/>
              </w:rPr>
            </w:pPr>
            <w:r w:rsidRPr="00AE6D15">
              <w:rPr>
                <w:rFonts w:eastAsia="Times New Roman" w:cs="Times New Roman"/>
                <w:sz w:val="18"/>
                <w:szCs w:val="18"/>
                <w:lang w:eastAsia="tr-TR"/>
              </w:rPr>
              <w:t>A:</w:t>
            </w:r>
          </w:p>
          <w:p w:rsidR="00AE6D15" w:rsidRPr="00AE6D15" w:rsidRDefault="00AE6D15" w:rsidP="00AE6D15">
            <w:pPr>
              <w:spacing w:after="0" w:line="158" w:lineRule="atLeast"/>
              <w:rPr>
                <w:rFonts w:eastAsia="Times New Roman" w:cs="Times New Roman"/>
                <w:sz w:val="18"/>
                <w:szCs w:val="18"/>
                <w:lang w:eastAsia="tr-TR"/>
              </w:rPr>
            </w:pPr>
            <w:r w:rsidRPr="00AE6D15">
              <w:rPr>
                <w:rFonts w:eastAsia="Times New Roman" w:cs="Times New Roman"/>
                <w:sz w:val="18"/>
                <w:szCs w:val="18"/>
                <w:lang w:eastAsia="tr-TR"/>
              </w:rPr>
              <w:t>Çevre ve Şehircilik Müdürlüğü Yetkisinde Bulunanlar</w:t>
            </w:r>
          </w:p>
        </w:tc>
        <w:tc>
          <w:tcPr>
            <w:tcW w:w="1701"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rPr>
                <w:rFonts w:eastAsia="Times New Roman" w:cs="Times New Roman"/>
                <w:sz w:val="18"/>
                <w:szCs w:val="18"/>
                <w:lang w:eastAsia="tr-TR"/>
              </w:rPr>
            </w:pPr>
            <w:r w:rsidRPr="00AE6D15">
              <w:rPr>
                <w:rFonts w:eastAsia="Times New Roman" w:cs="Times New Roman"/>
                <w:sz w:val="18"/>
                <w:szCs w:val="18"/>
                <w:lang w:eastAsia="tr-TR"/>
              </w:rPr>
              <w:t>GERÇEK KİŞİLER</w:t>
            </w:r>
          </w:p>
          <w:p w:rsidR="00AE6D15" w:rsidRPr="00AE6D15" w:rsidRDefault="00AE6D15" w:rsidP="00AE6D15">
            <w:pPr>
              <w:numPr>
                <w:ilvl w:val="0"/>
                <w:numId w:val="1"/>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Talep Dilekçesi</w:t>
            </w:r>
          </w:p>
          <w:p w:rsidR="00AE6D15" w:rsidRPr="00AE6D15" w:rsidRDefault="00AE6D15" w:rsidP="00AE6D15">
            <w:pPr>
              <w:numPr>
                <w:ilvl w:val="0"/>
                <w:numId w:val="1"/>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Nüfus Kayıt örneği</w:t>
            </w:r>
          </w:p>
          <w:p w:rsidR="00AE6D15" w:rsidRPr="00AE6D15" w:rsidRDefault="00AE6D15" w:rsidP="00AE6D15">
            <w:pPr>
              <w:numPr>
                <w:ilvl w:val="0"/>
                <w:numId w:val="1"/>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Kroki</w:t>
            </w:r>
          </w:p>
          <w:p w:rsidR="00AE6D15" w:rsidRPr="00AE6D15" w:rsidRDefault="00AE6D15" w:rsidP="00AE6D15">
            <w:pPr>
              <w:numPr>
                <w:ilvl w:val="0"/>
                <w:numId w:val="1"/>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İhale ilanında belirtilecek diğer beldeler</w:t>
            </w:r>
          </w:p>
        </w:tc>
        <w:tc>
          <w:tcPr>
            <w:tcW w:w="1984"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line="360" w:lineRule="auto"/>
              <w:rPr>
                <w:rFonts w:eastAsia="Times New Roman" w:cs="Times New Roman"/>
                <w:sz w:val="18"/>
                <w:szCs w:val="18"/>
                <w:lang w:eastAsia="tr-TR"/>
              </w:rPr>
            </w:pPr>
            <w:r w:rsidRPr="00AE6D15">
              <w:rPr>
                <w:rFonts w:eastAsia="Times New Roman" w:cs="Times New Roman"/>
                <w:sz w:val="18"/>
                <w:szCs w:val="18"/>
                <w:lang w:eastAsia="tr-TR"/>
              </w:rPr>
              <w:t>TÜZEL KİŞİLER</w:t>
            </w:r>
          </w:p>
          <w:p w:rsidR="00AE6D15" w:rsidRPr="00AE6D15" w:rsidRDefault="00AE6D15" w:rsidP="00AE6D15">
            <w:pPr>
              <w:numPr>
                <w:ilvl w:val="0"/>
                <w:numId w:val="2"/>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Talep Dilekçesi</w:t>
            </w:r>
          </w:p>
          <w:p w:rsidR="00AE6D15" w:rsidRPr="00AE6D15" w:rsidRDefault="00AE6D15" w:rsidP="00AE6D15">
            <w:pPr>
              <w:numPr>
                <w:ilvl w:val="0"/>
                <w:numId w:val="2"/>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Yetki Belgesi</w:t>
            </w:r>
          </w:p>
          <w:p w:rsidR="00AE6D15" w:rsidRPr="00AE6D15" w:rsidRDefault="00AE6D15" w:rsidP="00AE6D15">
            <w:pPr>
              <w:numPr>
                <w:ilvl w:val="0"/>
                <w:numId w:val="2"/>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imza Sirküleri</w:t>
            </w:r>
          </w:p>
          <w:p w:rsidR="00AE6D15" w:rsidRPr="00AE6D15" w:rsidRDefault="00AE6D15" w:rsidP="00AE6D15">
            <w:pPr>
              <w:numPr>
                <w:ilvl w:val="0"/>
                <w:numId w:val="2"/>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Kroki</w:t>
            </w:r>
          </w:p>
          <w:p w:rsidR="00AE6D15" w:rsidRPr="00AE6D15" w:rsidRDefault="00AE6D15" w:rsidP="00AE6D15">
            <w:pPr>
              <w:numPr>
                <w:ilvl w:val="0"/>
                <w:numId w:val="2"/>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ihale İlanında belirtilecek diğer belgeler</w:t>
            </w:r>
          </w:p>
        </w:tc>
        <w:tc>
          <w:tcPr>
            <w:tcW w:w="209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AE6D15" w:rsidRPr="00AE6D15" w:rsidRDefault="00AE6D15" w:rsidP="00AE6D15">
            <w:pPr>
              <w:spacing w:after="0" w:line="192" w:lineRule="atLeast"/>
              <w:jc w:val="center"/>
              <w:rPr>
                <w:rFonts w:eastAsia="Times New Roman" w:cs="Times New Roman"/>
                <w:sz w:val="18"/>
                <w:szCs w:val="18"/>
                <w:lang w:eastAsia="tr-TR"/>
              </w:rPr>
            </w:pPr>
            <w:r w:rsidRPr="00AE6D15">
              <w:rPr>
                <w:rFonts w:eastAsia="Times New Roman" w:cs="Times New Roman"/>
                <w:sz w:val="18"/>
                <w:szCs w:val="18"/>
                <w:lang w:eastAsia="tr-TR"/>
              </w:rPr>
              <w:t>Çevre ve Şehircilik Müdürlüğü Yetkisinde Bulunanlar 6 Ay</w:t>
            </w:r>
          </w:p>
        </w:tc>
      </w:tr>
      <w:tr w:rsidR="00AB4794" w:rsidRPr="00AE6D15" w:rsidTr="00AB4794">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rsidR="00AE6D15" w:rsidRPr="00AE6D15" w:rsidRDefault="00AE6D15" w:rsidP="00AE6D15">
            <w:pPr>
              <w:spacing w:after="0" w:line="240" w:lineRule="auto"/>
              <w:rPr>
                <w:rFonts w:eastAsia="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AE6D15" w:rsidRPr="00AE6D15" w:rsidRDefault="00AE6D15" w:rsidP="00AE6D15">
            <w:pPr>
              <w:spacing w:after="0" w:line="240" w:lineRule="auto"/>
              <w:rPr>
                <w:rFonts w:eastAsia="Times New Roman" w:cs="Times New Roman"/>
                <w:sz w:val="18"/>
                <w:szCs w:val="18"/>
                <w:lang w:eastAsia="tr-TR"/>
              </w:rPr>
            </w:pPr>
          </w:p>
        </w:tc>
        <w:tc>
          <w:tcPr>
            <w:tcW w:w="15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line="240" w:lineRule="auto"/>
              <w:rPr>
                <w:rFonts w:eastAsia="Times New Roman" w:cs="Times New Roman"/>
                <w:sz w:val="18"/>
                <w:szCs w:val="18"/>
                <w:lang w:eastAsia="tr-TR"/>
              </w:rPr>
            </w:pPr>
            <w:r w:rsidRPr="00AE6D15">
              <w:rPr>
                <w:rFonts w:eastAsia="Times New Roman" w:cs="Times New Roman"/>
                <w:sz w:val="18"/>
                <w:szCs w:val="18"/>
                <w:lang w:eastAsia="tr-TR"/>
              </w:rPr>
              <w:t>B:</w:t>
            </w:r>
          </w:p>
          <w:p w:rsidR="00AE6D15" w:rsidRPr="00AE6D15" w:rsidRDefault="00AB4794" w:rsidP="00AE6D15">
            <w:pPr>
              <w:spacing w:after="0" w:line="173" w:lineRule="atLeast"/>
              <w:rPr>
                <w:rFonts w:eastAsia="Times New Roman" w:cs="Times New Roman"/>
                <w:sz w:val="18"/>
                <w:szCs w:val="18"/>
                <w:lang w:eastAsia="tr-TR"/>
              </w:rPr>
            </w:pPr>
            <w:r>
              <w:rPr>
                <w:rFonts w:eastAsia="Times New Roman" w:cs="Times New Roman"/>
                <w:sz w:val="18"/>
                <w:szCs w:val="18"/>
                <w:lang w:eastAsia="tr-TR"/>
              </w:rPr>
              <w:t xml:space="preserve">Çevre ve Şehircilik Bakanlığı </w:t>
            </w:r>
            <w:r w:rsidR="00AE6D15" w:rsidRPr="00AE6D15">
              <w:rPr>
                <w:rFonts w:eastAsia="Times New Roman" w:cs="Times New Roman"/>
                <w:sz w:val="18"/>
                <w:szCs w:val="18"/>
                <w:lang w:eastAsia="tr-TR"/>
              </w:rPr>
              <w:t>Yetkisinde Bulunanlar</w:t>
            </w:r>
          </w:p>
        </w:tc>
        <w:tc>
          <w:tcPr>
            <w:tcW w:w="1701" w:type="dxa"/>
            <w:vMerge/>
            <w:tcBorders>
              <w:top w:val="nil"/>
              <w:left w:val="nil"/>
              <w:bottom w:val="single" w:sz="8" w:space="0" w:color="auto"/>
              <w:right w:val="single" w:sz="8" w:space="0" w:color="auto"/>
            </w:tcBorders>
            <w:vAlign w:val="center"/>
            <w:hideMark/>
          </w:tcPr>
          <w:p w:rsidR="00AE6D15" w:rsidRPr="00AE6D15" w:rsidRDefault="00AE6D15" w:rsidP="00AE6D15">
            <w:pPr>
              <w:spacing w:after="0" w:line="240" w:lineRule="auto"/>
              <w:rPr>
                <w:rFonts w:eastAsia="Times New Roman" w:cs="Times New Roman"/>
                <w:sz w:val="18"/>
                <w:szCs w:val="18"/>
                <w:lang w:eastAsia="tr-TR"/>
              </w:rPr>
            </w:pPr>
          </w:p>
        </w:tc>
        <w:tc>
          <w:tcPr>
            <w:tcW w:w="1984" w:type="dxa"/>
            <w:vMerge/>
            <w:tcBorders>
              <w:top w:val="nil"/>
              <w:left w:val="nil"/>
              <w:bottom w:val="single" w:sz="8" w:space="0" w:color="auto"/>
              <w:right w:val="single" w:sz="8" w:space="0" w:color="auto"/>
            </w:tcBorders>
            <w:vAlign w:val="center"/>
            <w:hideMark/>
          </w:tcPr>
          <w:p w:rsidR="00AE6D15" w:rsidRPr="00AE6D15" w:rsidRDefault="00AE6D15" w:rsidP="00AE6D15">
            <w:pPr>
              <w:spacing w:after="0" w:line="240" w:lineRule="auto"/>
              <w:rPr>
                <w:rFonts w:eastAsia="Times New Roman" w:cs="Times New Roman"/>
                <w:sz w:val="18"/>
                <w:szCs w:val="18"/>
                <w:lang w:eastAsia="tr-TR"/>
              </w:rPr>
            </w:pPr>
          </w:p>
        </w:tc>
        <w:tc>
          <w:tcPr>
            <w:tcW w:w="209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AE6D15" w:rsidRPr="00AE6D15" w:rsidRDefault="00AB4794" w:rsidP="00AE6D15">
            <w:pPr>
              <w:spacing w:after="0" w:line="192" w:lineRule="atLeast"/>
              <w:jc w:val="center"/>
              <w:rPr>
                <w:rFonts w:eastAsia="Times New Roman" w:cs="Times New Roman"/>
                <w:sz w:val="18"/>
                <w:szCs w:val="18"/>
                <w:lang w:eastAsia="tr-TR"/>
              </w:rPr>
            </w:pPr>
            <w:r>
              <w:rPr>
                <w:rFonts w:eastAsia="Times New Roman" w:cs="Times New Roman"/>
                <w:sz w:val="18"/>
                <w:szCs w:val="18"/>
                <w:lang w:eastAsia="tr-TR"/>
              </w:rPr>
              <w:t xml:space="preserve">Çevre ve Şehircilik </w:t>
            </w:r>
            <w:r w:rsidRPr="00AE6D15">
              <w:rPr>
                <w:rFonts w:eastAsia="Times New Roman" w:cs="Times New Roman"/>
                <w:sz w:val="18"/>
                <w:szCs w:val="18"/>
                <w:lang w:eastAsia="tr-TR"/>
              </w:rPr>
              <w:t>Bakanlı</w:t>
            </w:r>
            <w:r>
              <w:rPr>
                <w:rFonts w:eastAsia="Times New Roman" w:cs="Times New Roman"/>
                <w:sz w:val="18"/>
                <w:szCs w:val="18"/>
                <w:lang w:eastAsia="tr-TR"/>
              </w:rPr>
              <w:t>ğı</w:t>
            </w:r>
            <w:r w:rsidR="00AE6D15" w:rsidRPr="00AE6D15">
              <w:rPr>
                <w:rFonts w:eastAsia="Times New Roman" w:cs="Times New Roman"/>
                <w:sz w:val="18"/>
                <w:szCs w:val="18"/>
                <w:lang w:eastAsia="tr-TR"/>
              </w:rPr>
              <w:t xml:space="preserve"> Bulunanlar(*)</w:t>
            </w:r>
          </w:p>
          <w:p w:rsidR="00AE6D15" w:rsidRPr="00AE6D15" w:rsidRDefault="00AE6D15" w:rsidP="00AE6D15">
            <w:pPr>
              <w:spacing w:after="0" w:line="192" w:lineRule="atLeast"/>
              <w:jc w:val="center"/>
              <w:rPr>
                <w:rFonts w:eastAsia="Times New Roman" w:cs="Times New Roman"/>
                <w:sz w:val="18"/>
                <w:szCs w:val="18"/>
                <w:lang w:eastAsia="tr-TR"/>
              </w:rPr>
            </w:pPr>
            <w:r w:rsidRPr="00AE6D15">
              <w:rPr>
                <w:rFonts w:eastAsia="Times New Roman" w:cs="Times New Roman"/>
                <w:sz w:val="18"/>
                <w:szCs w:val="18"/>
                <w:lang w:eastAsia="tr-TR"/>
              </w:rPr>
              <w:t>9 Ay</w:t>
            </w:r>
          </w:p>
        </w:tc>
      </w:tr>
      <w:tr w:rsidR="00AB4794" w:rsidRPr="00AE6D15" w:rsidTr="00AB4794">
        <w:trPr>
          <w:trHeight w:val="675"/>
          <w:jc w:val="center"/>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line="240" w:lineRule="auto"/>
              <w:jc w:val="center"/>
              <w:rPr>
                <w:rFonts w:eastAsia="Times New Roman" w:cs="Times New Roman"/>
                <w:sz w:val="18"/>
                <w:szCs w:val="18"/>
                <w:lang w:eastAsia="tr-TR"/>
              </w:rPr>
            </w:pPr>
            <w:r w:rsidRPr="00AE6D15">
              <w:rPr>
                <w:rFonts w:eastAsia="Times New Roman" w:cs="Times New Roman"/>
                <w:sz w:val="18"/>
                <w:szCs w:val="18"/>
                <w:lang w:eastAsia="tr-TR"/>
              </w:rPr>
              <w:t>2</w:t>
            </w:r>
          </w:p>
        </w:tc>
        <w:tc>
          <w:tcPr>
            <w:tcW w:w="1108"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line="240" w:lineRule="auto"/>
              <w:rPr>
                <w:rFonts w:eastAsia="Times New Roman" w:cs="Times New Roman"/>
                <w:sz w:val="18"/>
                <w:szCs w:val="18"/>
                <w:lang w:eastAsia="tr-TR"/>
              </w:rPr>
            </w:pPr>
            <w:r w:rsidRPr="00AE6D15">
              <w:rPr>
                <w:rFonts w:eastAsia="Times New Roman" w:cs="Times New Roman"/>
                <w:sz w:val="18"/>
                <w:szCs w:val="18"/>
                <w:lang w:eastAsia="tr-TR"/>
              </w:rPr>
              <w:t>Taşınır Mal Satışı</w:t>
            </w:r>
          </w:p>
        </w:tc>
        <w:tc>
          <w:tcPr>
            <w:tcW w:w="15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line="240" w:lineRule="auto"/>
              <w:rPr>
                <w:rFonts w:eastAsia="Times New Roman" w:cs="Times New Roman"/>
                <w:sz w:val="18"/>
                <w:szCs w:val="18"/>
                <w:lang w:eastAsia="tr-TR"/>
              </w:rPr>
            </w:pPr>
            <w:r w:rsidRPr="00AE6D15">
              <w:rPr>
                <w:rFonts w:eastAsia="Times New Roman" w:cs="Times New Roman"/>
                <w:sz w:val="18"/>
                <w:szCs w:val="18"/>
                <w:lang w:eastAsia="tr-TR"/>
              </w:rPr>
              <w:t>A:</w:t>
            </w:r>
          </w:p>
          <w:p w:rsidR="00AE6D15" w:rsidRPr="00AE6D15" w:rsidRDefault="00AE6D15" w:rsidP="00AE6D15">
            <w:pPr>
              <w:spacing w:after="0" w:line="168" w:lineRule="atLeast"/>
              <w:rPr>
                <w:rFonts w:eastAsia="Times New Roman" w:cs="Times New Roman"/>
                <w:sz w:val="18"/>
                <w:szCs w:val="18"/>
                <w:lang w:eastAsia="tr-TR"/>
              </w:rPr>
            </w:pPr>
            <w:r w:rsidRPr="00AE6D15">
              <w:rPr>
                <w:rFonts w:eastAsia="Times New Roman" w:cs="Times New Roman"/>
                <w:sz w:val="18"/>
                <w:szCs w:val="18"/>
                <w:lang w:eastAsia="tr-TR"/>
              </w:rPr>
              <w:t>Çevre ve Şehircilik Müdürlüğü Yetkisinde Bulunanlar</w:t>
            </w:r>
          </w:p>
        </w:tc>
        <w:tc>
          <w:tcPr>
            <w:tcW w:w="1701"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rPr>
                <w:rFonts w:eastAsia="Times New Roman" w:cs="Times New Roman"/>
                <w:sz w:val="18"/>
                <w:szCs w:val="18"/>
                <w:lang w:eastAsia="tr-TR"/>
              </w:rPr>
            </w:pPr>
            <w:r w:rsidRPr="00AE6D15">
              <w:rPr>
                <w:rFonts w:eastAsia="Times New Roman" w:cs="Times New Roman"/>
                <w:sz w:val="18"/>
                <w:szCs w:val="18"/>
                <w:lang w:eastAsia="tr-TR"/>
              </w:rPr>
              <w:t>GERÇEK KİŞİLER</w:t>
            </w:r>
          </w:p>
          <w:p w:rsidR="00AE6D15" w:rsidRPr="00AE6D15" w:rsidRDefault="00AE6D15" w:rsidP="00AE6D15">
            <w:pPr>
              <w:numPr>
                <w:ilvl w:val="0"/>
                <w:numId w:val="3"/>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Talep Dilekçesi</w:t>
            </w:r>
          </w:p>
          <w:p w:rsidR="00AE6D15" w:rsidRPr="00AE6D15" w:rsidRDefault="00AE6D15" w:rsidP="00AE6D15">
            <w:pPr>
              <w:numPr>
                <w:ilvl w:val="0"/>
                <w:numId w:val="3"/>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Nüfus Kayıt örneği</w:t>
            </w:r>
          </w:p>
          <w:p w:rsidR="00AE6D15" w:rsidRPr="00AE6D15" w:rsidRDefault="00AB4794" w:rsidP="00AE6D15">
            <w:pPr>
              <w:numPr>
                <w:ilvl w:val="0"/>
                <w:numId w:val="3"/>
              </w:numPr>
              <w:spacing w:before="100" w:beforeAutospacing="1" w:after="100" w:afterAutospacing="1" w:line="240" w:lineRule="auto"/>
              <w:rPr>
                <w:rFonts w:eastAsia="Times New Roman" w:cs="Times New Roman"/>
                <w:sz w:val="18"/>
                <w:szCs w:val="18"/>
                <w:lang w:eastAsia="tr-TR"/>
              </w:rPr>
            </w:pPr>
            <w:r>
              <w:rPr>
                <w:rFonts w:ascii="Arial" w:eastAsia="Times New Roman" w:hAnsi="Arial" w:cs="Arial"/>
                <w:sz w:val="18"/>
                <w:szCs w:val="18"/>
                <w:lang w:eastAsia="tr-TR"/>
              </w:rPr>
              <w:t>-</w:t>
            </w:r>
            <w:r w:rsidR="00AE6D15" w:rsidRPr="00AE6D15">
              <w:rPr>
                <w:rFonts w:eastAsia="Times New Roman" w:cs="Times New Roman"/>
                <w:sz w:val="18"/>
                <w:szCs w:val="18"/>
                <w:lang w:eastAsia="tr-TR"/>
              </w:rPr>
              <w:t xml:space="preserve"> </w:t>
            </w:r>
            <w:r w:rsidR="00AE6D15" w:rsidRPr="00AE6D15">
              <w:rPr>
                <w:rFonts w:eastAsia="Times New Roman" w:cs="Calibri"/>
                <w:sz w:val="18"/>
                <w:szCs w:val="18"/>
                <w:lang w:eastAsia="tr-TR"/>
              </w:rPr>
              <w:t>İ</w:t>
            </w:r>
            <w:r w:rsidR="00AE6D15" w:rsidRPr="00AE6D15">
              <w:rPr>
                <w:rFonts w:eastAsia="Times New Roman" w:cs="Times New Roman"/>
                <w:sz w:val="18"/>
                <w:szCs w:val="18"/>
                <w:lang w:eastAsia="tr-TR"/>
              </w:rPr>
              <w:t>hale ilan</w:t>
            </w:r>
            <w:r w:rsidR="00AE6D15" w:rsidRPr="00AE6D15">
              <w:rPr>
                <w:rFonts w:eastAsia="Times New Roman" w:cs="Calibri"/>
                <w:sz w:val="18"/>
                <w:szCs w:val="18"/>
                <w:lang w:eastAsia="tr-TR"/>
              </w:rPr>
              <w:t>ı</w:t>
            </w:r>
            <w:r w:rsidR="00AE6D15" w:rsidRPr="00AE6D15">
              <w:rPr>
                <w:rFonts w:eastAsia="Times New Roman" w:cs="Times New Roman"/>
                <w:sz w:val="18"/>
                <w:szCs w:val="18"/>
                <w:lang w:eastAsia="tr-TR"/>
              </w:rPr>
              <w:t>nda belirtilecek di</w:t>
            </w:r>
            <w:r w:rsidR="00AE6D15" w:rsidRPr="00AE6D15">
              <w:rPr>
                <w:rFonts w:eastAsia="Times New Roman" w:cs="Calibri"/>
                <w:sz w:val="18"/>
                <w:szCs w:val="18"/>
                <w:lang w:eastAsia="tr-TR"/>
              </w:rPr>
              <w:t>ğ</w:t>
            </w:r>
            <w:r w:rsidR="00AE6D15" w:rsidRPr="00AE6D15">
              <w:rPr>
                <w:rFonts w:eastAsia="Times New Roman" w:cs="Times New Roman"/>
                <w:sz w:val="18"/>
                <w:szCs w:val="18"/>
                <w:lang w:eastAsia="tr-TR"/>
              </w:rPr>
              <w:t>er belgeler</w:t>
            </w:r>
          </w:p>
        </w:tc>
        <w:tc>
          <w:tcPr>
            <w:tcW w:w="1984"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line="360" w:lineRule="auto"/>
              <w:rPr>
                <w:rFonts w:eastAsia="Times New Roman" w:cs="Times New Roman"/>
                <w:sz w:val="18"/>
                <w:szCs w:val="18"/>
                <w:lang w:eastAsia="tr-TR"/>
              </w:rPr>
            </w:pPr>
            <w:r w:rsidRPr="00AE6D15">
              <w:rPr>
                <w:rFonts w:eastAsia="Times New Roman" w:cs="Times New Roman"/>
                <w:sz w:val="18"/>
                <w:szCs w:val="18"/>
                <w:lang w:eastAsia="tr-TR"/>
              </w:rPr>
              <w:t>TÜZEL KİŞİLER</w:t>
            </w:r>
          </w:p>
          <w:p w:rsidR="00AE6D15" w:rsidRPr="00AE6D15" w:rsidRDefault="00AE6D15" w:rsidP="00AE6D15">
            <w:pPr>
              <w:numPr>
                <w:ilvl w:val="0"/>
                <w:numId w:val="4"/>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Talep Dilekçesi</w:t>
            </w:r>
          </w:p>
          <w:p w:rsidR="00AE6D15" w:rsidRPr="00AE6D15" w:rsidRDefault="00AE6D15" w:rsidP="00AE6D15">
            <w:pPr>
              <w:numPr>
                <w:ilvl w:val="0"/>
                <w:numId w:val="4"/>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Yetki Belgesi</w:t>
            </w:r>
          </w:p>
          <w:p w:rsidR="00AE6D15" w:rsidRPr="00AE6D15" w:rsidRDefault="00AE6D15" w:rsidP="00AE6D15">
            <w:pPr>
              <w:numPr>
                <w:ilvl w:val="0"/>
                <w:numId w:val="4"/>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imza Sirküleri</w:t>
            </w:r>
          </w:p>
          <w:p w:rsidR="00AE6D15" w:rsidRPr="00AE6D15" w:rsidRDefault="00AE6D15" w:rsidP="00AE6D15">
            <w:pPr>
              <w:numPr>
                <w:ilvl w:val="0"/>
                <w:numId w:val="4"/>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ihale ilanında belirtilecek diğer belgeler</w:t>
            </w:r>
          </w:p>
        </w:tc>
        <w:tc>
          <w:tcPr>
            <w:tcW w:w="209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AE6D15" w:rsidRPr="00AE6D15" w:rsidRDefault="00AE6D15" w:rsidP="00AE6D15">
            <w:pPr>
              <w:spacing w:after="0" w:line="192" w:lineRule="atLeast"/>
              <w:jc w:val="center"/>
              <w:rPr>
                <w:rFonts w:eastAsia="Times New Roman" w:cs="Times New Roman"/>
                <w:sz w:val="18"/>
                <w:szCs w:val="18"/>
                <w:lang w:eastAsia="tr-TR"/>
              </w:rPr>
            </w:pPr>
            <w:r w:rsidRPr="00AE6D15">
              <w:rPr>
                <w:rFonts w:eastAsia="Times New Roman" w:cs="Times New Roman"/>
                <w:sz w:val="18"/>
                <w:szCs w:val="18"/>
                <w:lang w:eastAsia="tr-TR"/>
              </w:rPr>
              <w:t>Çevre ve Şehircilik Müdürlüğü Yetkisinde Bulunanlar 6 Ay</w:t>
            </w:r>
          </w:p>
        </w:tc>
      </w:tr>
      <w:tr w:rsidR="00AB4794" w:rsidRPr="00AE6D15" w:rsidTr="00AB4794">
        <w:trPr>
          <w:trHeight w:val="600"/>
          <w:jc w:val="center"/>
        </w:trPr>
        <w:tc>
          <w:tcPr>
            <w:tcW w:w="0" w:type="auto"/>
            <w:vMerge/>
            <w:tcBorders>
              <w:top w:val="nil"/>
              <w:left w:val="single" w:sz="8" w:space="0" w:color="auto"/>
              <w:bottom w:val="single" w:sz="8" w:space="0" w:color="auto"/>
              <w:right w:val="single" w:sz="8" w:space="0" w:color="auto"/>
            </w:tcBorders>
            <w:vAlign w:val="center"/>
            <w:hideMark/>
          </w:tcPr>
          <w:p w:rsidR="00AE6D15" w:rsidRPr="00AE6D15" w:rsidRDefault="00AE6D15" w:rsidP="00AE6D15">
            <w:pPr>
              <w:spacing w:after="0" w:line="240" w:lineRule="auto"/>
              <w:rPr>
                <w:rFonts w:eastAsia="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AE6D15" w:rsidRPr="00AE6D15" w:rsidRDefault="00AE6D15" w:rsidP="00AE6D15">
            <w:pPr>
              <w:spacing w:after="0" w:line="240" w:lineRule="auto"/>
              <w:rPr>
                <w:rFonts w:eastAsia="Times New Roman" w:cs="Times New Roman"/>
                <w:sz w:val="18"/>
                <w:szCs w:val="18"/>
                <w:lang w:eastAsia="tr-TR"/>
              </w:rPr>
            </w:pPr>
          </w:p>
        </w:tc>
        <w:tc>
          <w:tcPr>
            <w:tcW w:w="15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60" w:line="240" w:lineRule="auto"/>
              <w:rPr>
                <w:rFonts w:eastAsia="Times New Roman" w:cs="Times New Roman"/>
                <w:sz w:val="18"/>
                <w:szCs w:val="18"/>
                <w:lang w:eastAsia="tr-TR"/>
              </w:rPr>
            </w:pPr>
            <w:r w:rsidRPr="00AE6D15">
              <w:rPr>
                <w:rFonts w:eastAsia="Times New Roman" w:cs="Times New Roman"/>
                <w:sz w:val="18"/>
                <w:szCs w:val="18"/>
                <w:lang w:eastAsia="tr-TR"/>
              </w:rPr>
              <w:t>B:</w:t>
            </w:r>
          </w:p>
          <w:p w:rsidR="00AE6D15" w:rsidRPr="00AE6D15" w:rsidRDefault="00AB4794" w:rsidP="00AE6D15">
            <w:pPr>
              <w:spacing w:after="0" w:line="187" w:lineRule="atLeast"/>
              <w:rPr>
                <w:rFonts w:eastAsia="Times New Roman" w:cs="Times New Roman"/>
                <w:sz w:val="18"/>
                <w:szCs w:val="18"/>
                <w:lang w:eastAsia="tr-TR"/>
              </w:rPr>
            </w:pPr>
            <w:r>
              <w:rPr>
                <w:rFonts w:eastAsia="Times New Roman" w:cs="Times New Roman"/>
                <w:sz w:val="18"/>
                <w:szCs w:val="18"/>
                <w:lang w:eastAsia="tr-TR"/>
              </w:rPr>
              <w:t xml:space="preserve">Çevre ve Şehircilik </w:t>
            </w:r>
            <w:r w:rsidRPr="00AE6D15">
              <w:rPr>
                <w:rFonts w:eastAsia="Times New Roman" w:cs="Times New Roman"/>
                <w:sz w:val="18"/>
                <w:szCs w:val="18"/>
                <w:lang w:eastAsia="tr-TR"/>
              </w:rPr>
              <w:t>Bakanlı</w:t>
            </w:r>
            <w:r>
              <w:rPr>
                <w:rFonts w:eastAsia="Times New Roman" w:cs="Times New Roman"/>
                <w:sz w:val="18"/>
                <w:szCs w:val="18"/>
                <w:lang w:eastAsia="tr-TR"/>
              </w:rPr>
              <w:t>ğı</w:t>
            </w:r>
            <w:r w:rsidR="00AE6D15" w:rsidRPr="00AE6D15">
              <w:rPr>
                <w:rFonts w:eastAsia="Times New Roman" w:cs="Times New Roman"/>
                <w:sz w:val="18"/>
                <w:szCs w:val="18"/>
                <w:lang w:eastAsia="tr-TR"/>
              </w:rPr>
              <w:t xml:space="preserve"> Yetkisinde Bulunanlar</w:t>
            </w:r>
          </w:p>
        </w:tc>
        <w:tc>
          <w:tcPr>
            <w:tcW w:w="1701" w:type="dxa"/>
            <w:vMerge/>
            <w:tcBorders>
              <w:top w:val="nil"/>
              <w:left w:val="nil"/>
              <w:bottom w:val="single" w:sz="8" w:space="0" w:color="auto"/>
              <w:right w:val="single" w:sz="8" w:space="0" w:color="auto"/>
            </w:tcBorders>
            <w:vAlign w:val="center"/>
            <w:hideMark/>
          </w:tcPr>
          <w:p w:rsidR="00AE6D15" w:rsidRPr="00AE6D15" w:rsidRDefault="00AE6D15" w:rsidP="00AE6D15">
            <w:pPr>
              <w:spacing w:after="0" w:line="240" w:lineRule="auto"/>
              <w:rPr>
                <w:rFonts w:eastAsia="Times New Roman" w:cs="Times New Roman"/>
                <w:sz w:val="18"/>
                <w:szCs w:val="18"/>
                <w:lang w:eastAsia="tr-TR"/>
              </w:rPr>
            </w:pPr>
          </w:p>
        </w:tc>
        <w:tc>
          <w:tcPr>
            <w:tcW w:w="1984" w:type="dxa"/>
            <w:vMerge/>
            <w:tcBorders>
              <w:top w:val="nil"/>
              <w:left w:val="nil"/>
              <w:bottom w:val="single" w:sz="8" w:space="0" w:color="auto"/>
              <w:right w:val="single" w:sz="8" w:space="0" w:color="auto"/>
            </w:tcBorders>
            <w:vAlign w:val="center"/>
            <w:hideMark/>
          </w:tcPr>
          <w:p w:rsidR="00AE6D15" w:rsidRPr="00AE6D15" w:rsidRDefault="00AE6D15" w:rsidP="00AE6D15">
            <w:pPr>
              <w:spacing w:after="0" w:line="240" w:lineRule="auto"/>
              <w:rPr>
                <w:rFonts w:eastAsia="Times New Roman" w:cs="Times New Roman"/>
                <w:sz w:val="18"/>
                <w:szCs w:val="18"/>
                <w:lang w:eastAsia="tr-TR"/>
              </w:rPr>
            </w:pPr>
          </w:p>
        </w:tc>
        <w:tc>
          <w:tcPr>
            <w:tcW w:w="209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AE6D15" w:rsidRPr="00AE6D15" w:rsidRDefault="00AE6D15" w:rsidP="00AE6D15">
            <w:pPr>
              <w:spacing w:after="0" w:line="197" w:lineRule="atLeast"/>
              <w:jc w:val="center"/>
              <w:rPr>
                <w:rFonts w:eastAsia="Times New Roman" w:cs="Times New Roman"/>
                <w:sz w:val="18"/>
                <w:szCs w:val="18"/>
                <w:lang w:eastAsia="tr-TR"/>
              </w:rPr>
            </w:pPr>
            <w:r>
              <w:rPr>
                <w:rFonts w:eastAsia="Times New Roman" w:cs="Times New Roman"/>
                <w:sz w:val="18"/>
                <w:szCs w:val="18"/>
                <w:lang w:eastAsia="tr-TR"/>
              </w:rPr>
              <w:t xml:space="preserve">Çevre ve Şehircilik </w:t>
            </w:r>
            <w:r w:rsidRPr="00AE6D15">
              <w:rPr>
                <w:rFonts w:eastAsia="Times New Roman" w:cs="Times New Roman"/>
                <w:sz w:val="18"/>
                <w:szCs w:val="18"/>
                <w:lang w:eastAsia="tr-TR"/>
              </w:rPr>
              <w:t>Bakanlı</w:t>
            </w:r>
            <w:r>
              <w:rPr>
                <w:rFonts w:eastAsia="Times New Roman" w:cs="Times New Roman"/>
                <w:sz w:val="18"/>
                <w:szCs w:val="18"/>
                <w:lang w:eastAsia="tr-TR"/>
              </w:rPr>
              <w:t>ğı</w:t>
            </w:r>
            <w:r w:rsidRPr="00AE6D15">
              <w:rPr>
                <w:rFonts w:eastAsia="Times New Roman" w:cs="Times New Roman"/>
                <w:sz w:val="18"/>
                <w:szCs w:val="18"/>
                <w:lang w:eastAsia="tr-TR"/>
              </w:rPr>
              <w:t xml:space="preserve"> Yetkisinde Bulunanlar(')</w:t>
            </w:r>
          </w:p>
          <w:p w:rsidR="00AE6D15" w:rsidRPr="00AE6D15" w:rsidRDefault="00AE6D15" w:rsidP="00AE6D15">
            <w:pPr>
              <w:spacing w:after="0" w:line="197" w:lineRule="atLeast"/>
              <w:jc w:val="center"/>
              <w:rPr>
                <w:rFonts w:eastAsia="Times New Roman" w:cs="Times New Roman"/>
                <w:sz w:val="18"/>
                <w:szCs w:val="18"/>
                <w:lang w:eastAsia="tr-TR"/>
              </w:rPr>
            </w:pPr>
            <w:r w:rsidRPr="00AE6D15">
              <w:rPr>
                <w:rFonts w:eastAsia="Times New Roman" w:cs="Times New Roman"/>
                <w:sz w:val="18"/>
                <w:szCs w:val="18"/>
                <w:lang w:eastAsia="tr-TR"/>
              </w:rPr>
              <w:t> 9 Ay</w:t>
            </w:r>
          </w:p>
        </w:tc>
      </w:tr>
      <w:tr w:rsidR="00AB4794" w:rsidRPr="00AE6D15" w:rsidTr="00AB4794">
        <w:trPr>
          <w:trHeight w:val="660"/>
          <w:jc w:val="center"/>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line="240" w:lineRule="auto"/>
              <w:jc w:val="center"/>
              <w:rPr>
                <w:rFonts w:eastAsia="Times New Roman" w:cs="Times New Roman"/>
                <w:sz w:val="18"/>
                <w:szCs w:val="18"/>
                <w:lang w:eastAsia="tr-TR"/>
              </w:rPr>
            </w:pPr>
            <w:r w:rsidRPr="00AE6D15">
              <w:rPr>
                <w:rFonts w:eastAsia="Times New Roman" w:cs="Times New Roman"/>
                <w:sz w:val="18"/>
                <w:szCs w:val="18"/>
                <w:lang w:eastAsia="tr-TR"/>
              </w:rPr>
              <w:t>3</w:t>
            </w:r>
          </w:p>
        </w:tc>
        <w:tc>
          <w:tcPr>
            <w:tcW w:w="1108"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line="192" w:lineRule="atLeast"/>
              <w:rPr>
                <w:rFonts w:eastAsia="Times New Roman" w:cs="Times New Roman"/>
                <w:sz w:val="18"/>
                <w:szCs w:val="18"/>
                <w:lang w:eastAsia="tr-TR"/>
              </w:rPr>
            </w:pPr>
            <w:r w:rsidRPr="00AE6D15">
              <w:rPr>
                <w:rFonts w:eastAsia="Times New Roman" w:cs="Times New Roman"/>
                <w:sz w:val="18"/>
                <w:szCs w:val="18"/>
                <w:lang w:eastAsia="tr-TR"/>
              </w:rPr>
              <w:t>Taşınmaz Malın Kiraya Verilmesi</w:t>
            </w:r>
          </w:p>
        </w:tc>
        <w:tc>
          <w:tcPr>
            <w:tcW w:w="15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line="240" w:lineRule="auto"/>
              <w:rPr>
                <w:rFonts w:eastAsia="Times New Roman" w:cs="Times New Roman"/>
                <w:sz w:val="18"/>
                <w:szCs w:val="18"/>
                <w:lang w:eastAsia="tr-TR"/>
              </w:rPr>
            </w:pPr>
            <w:r w:rsidRPr="00AE6D15">
              <w:rPr>
                <w:rFonts w:eastAsia="Times New Roman" w:cs="Times New Roman"/>
                <w:sz w:val="18"/>
                <w:szCs w:val="18"/>
                <w:lang w:eastAsia="tr-TR"/>
              </w:rPr>
              <w:t>A:</w:t>
            </w:r>
          </w:p>
          <w:p w:rsidR="00AE6D15" w:rsidRPr="00AE6D15" w:rsidRDefault="00AE6D15" w:rsidP="00AE6D15">
            <w:pPr>
              <w:spacing w:after="0" w:line="163" w:lineRule="atLeast"/>
              <w:rPr>
                <w:rFonts w:eastAsia="Times New Roman" w:cs="Times New Roman"/>
                <w:sz w:val="18"/>
                <w:szCs w:val="18"/>
                <w:lang w:eastAsia="tr-TR"/>
              </w:rPr>
            </w:pPr>
            <w:r w:rsidRPr="00AE6D15">
              <w:rPr>
                <w:rFonts w:eastAsia="Times New Roman" w:cs="Times New Roman"/>
                <w:sz w:val="18"/>
                <w:szCs w:val="18"/>
                <w:lang w:eastAsia="tr-TR"/>
              </w:rPr>
              <w:t>Çevre ve Şehircilik Müdürlüğü Yetkisinde Bulunanlar</w:t>
            </w:r>
          </w:p>
        </w:tc>
        <w:tc>
          <w:tcPr>
            <w:tcW w:w="1701"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rPr>
                <w:rFonts w:eastAsia="Times New Roman" w:cs="Times New Roman"/>
                <w:sz w:val="18"/>
                <w:szCs w:val="18"/>
                <w:lang w:eastAsia="tr-TR"/>
              </w:rPr>
            </w:pPr>
            <w:r w:rsidRPr="00AE6D15">
              <w:rPr>
                <w:rFonts w:eastAsia="Times New Roman" w:cs="Times New Roman"/>
                <w:sz w:val="18"/>
                <w:szCs w:val="18"/>
                <w:lang w:eastAsia="tr-TR"/>
              </w:rPr>
              <w:t>GERÇEK KİŞİLER</w:t>
            </w:r>
          </w:p>
          <w:p w:rsidR="00AE6D15" w:rsidRPr="00AE6D15" w:rsidRDefault="00AE6D15" w:rsidP="00AE6D15">
            <w:pPr>
              <w:numPr>
                <w:ilvl w:val="0"/>
                <w:numId w:val="5"/>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Talep Dilekçesi</w:t>
            </w:r>
          </w:p>
          <w:p w:rsidR="00AE6D15" w:rsidRPr="00AE6D15" w:rsidRDefault="00AE6D15" w:rsidP="00AE6D15">
            <w:pPr>
              <w:numPr>
                <w:ilvl w:val="0"/>
                <w:numId w:val="5"/>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Nüfus Kayıt örneği</w:t>
            </w:r>
          </w:p>
          <w:p w:rsidR="00AE6D15" w:rsidRPr="00AE6D15" w:rsidRDefault="00AE6D15" w:rsidP="00AE6D15">
            <w:pPr>
              <w:numPr>
                <w:ilvl w:val="0"/>
                <w:numId w:val="5"/>
              </w:numPr>
              <w:spacing w:after="60" w:line="240" w:lineRule="auto"/>
              <w:rPr>
                <w:rFonts w:eastAsia="Times New Roman" w:cs="Times New Roman"/>
                <w:sz w:val="18"/>
                <w:szCs w:val="18"/>
                <w:lang w:eastAsia="tr-TR"/>
              </w:rPr>
            </w:pPr>
            <w:r w:rsidRPr="00AE6D15">
              <w:rPr>
                <w:rFonts w:eastAsia="Times New Roman" w:cs="Times New Roman"/>
                <w:sz w:val="18"/>
                <w:szCs w:val="18"/>
                <w:lang w:eastAsia="tr-TR"/>
              </w:rPr>
              <w:t>- Kroki</w:t>
            </w:r>
          </w:p>
          <w:p w:rsidR="00AE6D15" w:rsidRPr="00AE6D15" w:rsidRDefault="00AE6D15" w:rsidP="00AE6D15">
            <w:pPr>
              <w:numPr>
                <w:ilvl w:val="0"/>
                <w:numId w:val="5"/>
              </w:numPr>
              <w:spacing w:before="60" w:after="0" w:line="240" w:lineRule="auto"/>
              <w:rPr>
                <w:rFonts w:eastAsia="Times New Roman" w:cs="Times New Roman"/>
                <w:sz w:val="18"/>
                <w:szCs w:val="18"/>
                <w:lang w:eastAsia="tr-TR"/>
              </w:rPr>
            </w:pPr>
            <w:r w:rsidRPr="00AE6D15">
              <w:rPr>
                <w:rFonts w:eastAsia="Times New Roman" w:cs="Times New Roman"/>
                <w:sz w:val="18"/>
                <w:szCs w:val="18"/>
                <w:lang w:eastAsia="tr-TR"/>
              </w:rPr>
              <w:t>- İhale ilanında belirtilecek diğer belgeler</w:t>
            </w:r>
          </w:p>
        </w:tc>
        <w:tc>
          <w:tcPr>
            <w:tcW w:w="1984"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line="360" w:lineRule="auto"/>
              <w:rPr>
                <w:rFonts w:eastAsia="Times New Roman" w:cs="Times New Roman"/>
                <w:sz w:val="18"/>
                <w:szCs w:val="18"/>
                <w:lang w:eastAsia="tr-TR"/>
              </w:rPr>
            </w:pPr>
            <w:r w:rsidRPr="00AE6D15">
              <w:rPr>
                <w:rFonts w:eastAsia="Times New Roman" w:cs="Times New Roman"/>
                <w:sz w:val="18"/>
                <w:szCs w:val="18"/>
                <w:lang w:eastAsia="tr-TR"/>
              </w:rPr>
              <w:t>TÜZEL KİŞİLER</w:t>
            </w:r>
          </w:p>
          <w:p w:rsidR="00AE6D15" w:rsidRPr="00AE6D15" w:rsidRDefault="00AE6D15" w:rsidP="00AE6D15">
            <w:pPr>
              <w:numPr>
                <w:ilvl w:val="0"/>
                <w:numId w:val="6"/>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Talep Dilekçesi</w:t>
            </w:r>
          </w:p>
          <w:p w:rsidR="00AE6D15" w:rsidRPr="00AE6D15" w:rsidRDefault="00AE6D15" w:rsidP="00AE6D15">
            <w:pPr>
              <w:numPr>
                <w:ilvl w:val="0"/>
                <w:numId w:val="6"/>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Yetki Belgesi</w:t>
            </w:r>
          </w:p>
          <w:p w:rsidR="00AE6D15" w:rsidRPr="00AE6D15" w:rsidRDefault="00AE6D15" w:rsidP="00AE6D15">
            <w:pPr>
              <w:numPr>
                <w:ilvl w:val="0"/>
                <w:numId w:val="6"/>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imza Sirküleri</w:t>
            </w:r>
          </w:p>
          <w:p w:rsidR="00AE6D15" w:rsidRPr="00AE6D15" w:rsidRDefault="00AE6D15" w:rsidP="00AE6D15">
            <w:pPr>
              <w:numPr>
                <w:ilvl w:val="0"/>
                <w:numId w:val="6"/>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Kroki</w:t>
            </w:r>
          </w:p>
          <w:p w:rsidR="00AE6D15" w:rsidRPr="00AE6D15" w:rsidRDefault="00AE6D15" w:rsidP="00AE6D15">
            <w:pPr>
              <w:numPr>
                <w:ilvl w:val="0"/>
                <w:numId w:val="6"/>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İhale ilanında belirtilecek diğer belgeler</w:t>
            </w:r>
          </w:p>
        </w:tc>
        <w:tc>
          <w:tcPr>
            <w:tcW w:w="209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AE6D15" w:rsidRPr="00AE6D15" w:rsidRDefault="00AE6D15" w:rsidP="00AE6D15">
            <w:pPr>
              <w:spacing w:after="0" w:line="192" w:lineRule="atLeast"/>
              <w:jc w:val="center"/>
              <w:rPr>
                <w:rFonts w:eastAsia="Times New Roman" w:cs="Times New Roman"/>
                <w:sz w:val="18"/>
                <w:szCs w:val="18"/>
                <w:lang w:eastAsia="tr-TR"/>
              </w:rPr>
            </w:pPr>
            <w:r w:rsidRPr="00AE6D15">
              <w:rPr>
                <w:rFonts w:eastAsia="Times New Roman" w:cs="Times New Roman"/>
                <w:sz w:val="18"/>
                <w:szCs w:val="18"/>
                <w:lang w:eastAsia="tr-TR"/>
              </w:rPr>
              <w:t>Çevre ve Şehircilik Müdürlüğü Yetkisinde Bulunanlar</w:t>
            </w:r>
          </w:p>
          <w:p w:rsidR="00AE6D15" w:rsidRPr="00AE6D15" w:rsidRDefault="00AE6D15" w:rsidP="00AE6D15">
            <w:pPr>
              <w:spacing w:after="0" w:line="192" w:lineRule="atLeast"/>
              <w:jc w:val="center"/>
              <w:rPr>
                <w:rFonts w:eastAsia="Times New Roman" w:cs="Times New Roman"/>
                <w:sz w:val="18"/>
                <w:szCs w:val="18"/>
                <w:lang w:eastAsia="tr-TR"/>
              </w:rPr>
            </w:pPr>
            <w:r w:rsidRPr="00AE6D15">
              <w:rPr>
                <w:rFonts w:eastAsia="Times New Roman" w:cs="Times New Roman"/>
                <w:sz w:val="18"/>
                <w:szCs w:val="18"/>
                <w:lang w:eastAsia="tr-TR"/>
              </w:rPr>
              <w:t>6 Ay</w:t>
            </w:r>
          </w:p>
        </w:tc>
      </w:tr>
      <w:tr w:rsidR="00AB4794" w:rsidRPr="00AE6D15" w:rsidTr="00AB4794">
        <w:trPr>
          <w:trHeight w:val="600"/>
          <w:jc w:val="center"/>
        </w:trPr>
        <w:tc>
          <w:tcPr>
            <w:tcW w:w="0" w:type="auto"/>
            <w:vMerge/>
            <w:tcBorders>
              <w:top w:val="nil"/>
              <w:left w:val="single" w:sz="8" w:space="0" w:color="auto"/>
              <w:bottom w:val="single" w:sz="8" w:space="0" w:color="auto"/>
              <w:right w:val="single" w:sz="8" w:space="0" w:color="auto"/>
            </w:tcBorders>
            <w:vAlign w:val="center"/>
            <w:hideMark/>
          </w:tcPr>
          <w:p w:rsidR="00AE6D15" w:rsidRPr="00AE6D15" w:rsidRDefault="00AE6D15" w:rsidP="00AE6D15">
            <w:pPr>
              <w:spacing w:after="0" w:line="240" w:lineRule="auto"/>
              <w:rPr>
                <w:rFonts w:eastAsia="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AE6D15" w:rsidRPr="00AE6D15" w:rsidRDefault="00AE6D15" w:rsidP="00AE6D15">
            <w:pPr>
              <w:spacing w:after="0" w:line="240" w:lineRule="auto"/>
              <w:rPr>
                <w:rFonts w:eastAsia="Times New Roman" w:cs="Times New Roman"/>
                <w:sz w:val="18"/>
                <w:szCs w:val="18"/>
                <w:lang w:eastAsia="tr-TR"/>
              </w:rPr>
            </w:pPr>
          </w:p>
        </w:tc>
        <w:tc>
          <w:tcPr>
            <w:tcW w:w="15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line="240" w:lineRule="auto"/>
              <w:rPr>
                <w:rFonts w:eastAsia="Times New Roman" w:cs="Times New Roman"/>
                <w:sz w:val="18"/>
                <w:szCs w:val="18"/>
                <w:lang w:eastAsia="tr-TR"/>
              </w:rPr>
            </w:pPr>
            <w:r w:rsidRPr="00AE6D15">
              <w:rPr>
                <w:rFonts w:eastAsia="Times New Roman" w:cs="Times New Roman"/>
                <w:sz w:val="18"/>
                <w:szCs w:val="18"/>
                <w:lang w:eastAsia="tr-TR"/>
              </w:rPr>
              <w:t>B:</w:t>
            </w:r>
          </w:p>
          <w:p w:rsidR="00AE6D15" w:rsidRPr="00AE6D15" w:rsidRDefault="00AB4794" w:rsidP="00AE6D15">
            <w:pPr>
              <w:spacing w:after="0" w:line="197" w:lineRule="atLeast"/>
              <w:rPr>
                <w:rFonts w:eastAsia="Times New Roman" w:cs="Times New Roman"/>
                <w:sz w:val="18"/>
                <w:szCs w:val="18"/>
                <w:lang w:eastAsia="tr-TR"/>
              </w:rPr>
            </w:pPr>
            <w:r>
              <w:rPr>
                <w:rFonts w:eastAsia="Times New Roman" w:cs="Times New Roman"/>
                <w:sz w:val="18"/>
                <w:szCs w:val="18"/>
                <w:lang w:eastAsia="tr-TR"/>
              </w:rPr>
              <w:t xml:space="preserve">Çevre ve Şehircilik </w:t>
            </w:r>
            <w:r w:rsidRPr="00AE6D15">
              <w:rPr>
                <w:rFonts w:eastAsia="Times New Roman" w:cs="Times New Roman"/>
                <w:sz w:val="18"/>
                <w:szCs w:val="18"/>
                <w:lang w:eastAsia="tr-TR"/>
              </w:rPr>
              <w:t>Bakanlı</w:t>
            </w:r>
            <w:r>
              <w:rPr>
                <w:rFonts w:eastAsia="Times New Roman" w:cs="Times New Roman"/>
                <w:sz w:val="18"/>
                <w:szCs w:val="18"/>
                <w:lang w:eastAsia="tr-TR"/>
              </w:rPr>
              <w:t>ğı</w:t>
            </w:r>
            <w:r w:rsidR="00AE6D15" w:rsidRPr="00AE6D15">
              <w:rPr>
                <w:rFonts w:eastAsia="Times New Roman" w:cs="Times New Roman"/>
                <w:sz w:val="18"/>
                <w:szCs w:val="18"/>
                <w:lang w:eastAsia="tr-TR"/>
              </w:rPr>
              <w:t xml:space="preserve"> Yetkisinde Bulunanlar</w:t>
            </w:r>
          </w:p>
        </w:tc>
        <w:tc>
          <w:tcPr>
            <w:tcW w:w="1701" w:type="dxa"/>
            <w:vMerge/>
            <w:tcBorders>
              <w:top w:val="nil"/>
              <w:left w:val="nil"/>
              <w:bottom w:val="single" w:sz="8" w:space="0" w:color="auto"/>
              <w:right w:val="single" w:sz="8" w:space="0" w:color="auto"/>
            </w:tcBorders>
            <w:vAlign w:val="center"/>
            <w:hideMark/>
          </w:tcPr>
          <w:p w:rsidR="00AE6D15" w:rsidRPr="00AE6D15" w:rsidRDefault="00AE6D15" w:rsidP="00AE6D15">
            <w:pPr>
              <w:spacing w:after="0" w:line="240" w:lineRule="auto"/>
              <w:rPr>
                <w:rFonts w:eastAsia="Times New Roman" w:cs="Times New Roman"/>
                <w:sz w:val="18"/>
                <w:szCs w:val="18"/>
                <w:lang w:eastAsia="tr-TR"/>
              </w:rPr>
            </w:pPr>
          </w:p>
        </w:tc>
        <w:tc>
          <w:tcPr>
            <w:tcW w:w="1984" w:type="dxa"/>
            <w:vMerge/>
            <w:tcBorders>
              <w:top w:val="nil"/>
              <w:left w:val="nil"/>
              <w:bottom w:val="single" w:sz="8" w:space="0" w:color="auto"/>
              <w:right w:val="single" w:sz="8" w:space="0" w:color="auto"/>
            </w:tcBorders>
            <w:vAlign w:val="center"/>
            <w:hideMark/>
          </w:tcPr>
          <w:p w:rsidR="00AE6D15" w:rsidRPr="00AE6D15" w:rsidRDefault="00AE6D15" w:rsidP="00AE6D15">
            <w:pPr>
              <w:spacing w:after="0" w:line="240" w:lineRule="auto"/>
              <w:rPr>
                <w:rFonts w:eastAsia="Times New Roman" w:cs="Times New Roman"/>
                <w:sz w:val="18"/>
                <w:szCs w:val="18"/>
                <w:lang w:eastAsia="tr-TR"/>
              </w:rPr>
            </w:pPr>
          </w:p>
        </w:tc>
        <w:tc>
          <w:tcPr>
            <w:tcW w:w="209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AE6D15" w:rsidRPr="00AE6D15" w:rsidRDefault="00AE6D15" w:rsidP="00AE6D15">
            <w:pPr>
              <w:spacing w:after="0" w:line="192" w:lineRule="atLeast"/>
              <w:jc w:val="center"/>
              <w:rPr>
                <w:rFonts w:eastAsia="Times New Roman" w:cs="Times New Roman"/>
                <w:sz w:val="18"/>
                <w:szCs w:val="18"/>
                <w:lang w:eastAsia="tr-TR"/>
              </w:rPr>
            </w:pPr>
            <w:r>
              <w:rPr>
                <w:rFonts w:eastAsia="Times New Roman" w:cs="Times New Roman"/>
                <w:sz w:val="18"/>
                <w:szCs w:val="18"/>
                <w:lang w:eastAsia="tr-TR"/>
              </w:rPr>
              <w:t xml:space="preserve">Çevre ve Şehircilik </w:t>
            </w:r>
            <w:r w:rsidRPr="00AE6D15">
              <w:rPr>
                <w:rFonts w:eastAsia="Times New Roman" w:cs="Times New Roman"/>
                <w:sz w:val="18"/>
                <w:szCs w:val="18"/>
                <w:lang w:eastAsia="tr-TR"/>
              </w:rPr>
              <w:t>Bakanlı</w:t>
            </w:r>
            <w:r>
              <w:rPr>
                <w:rFonts w:eastAsia="Times New Roman" w:cs="Times New Roman"/>
                <w:sz w:val="18"/>
                <w:szCs w:val="18"/>
                <w:lang w:eastAsia="tr-TR"/>
              </w:rPr>
              <w:t>ğı</w:t>
            </w:r>
            <w:r w:rsidRPr="00AE6D15">
              <w:rPr>
                <w:rFonts w:eastAsia="Times New Roman" w:cs="Times New Roman"/>
                <w:sz w:val="18"/>
                <w:szCs w:val="18"/>
                <w:lang w:eastAsia="tr-TR"/>
              </w:rPr>
              <w:t xml:space="preserve"> </w:t>
            </w:r>
            <w:r w:rsidRPr="00AE6D15">
              <w:rPr>
                <w:rFonts w:eastAsia="Times New Roman" w:cs="Times New Roman"/>
                <w:sz w:val="18"/>
                <w:szCs w:val="18"/>
                <w:lang w:eastAsia="tr-TR"/>
              </w:rPr>
              <w:t>Yetkisinde Bulunanlar(*)</w:t>
            </w:r>
          </w:p>
          <w:p w:rsidR="00AE6D15" w:rsidRPr="00AE6D15" w:rsidRDefault="00AE6D15" w:rsidP="00AE6D15">
            <w:pPr>
              <w:spacing w:after="0" w:line="192" w:lineRule="atLeast"/>
              <w:jc w:val="center"/>
              <w:rPr>
                <w:rFonts w:eastAsia="Times New Roman" w:cs="Times New Roman"/>
                <w:sz w:val="18"/>
                <w:szCs w:val="18"/>
                <w:lang w:eastAsia="tr-TR"/>
              </w:rPr>
            </w:pPr>
            <w:r w:rsidRPr="00AE6D15">
              <w:rPr>
                <w:rFonts w:eastAsia="Times New Roman" w:cs="Times New Roman"/>
                <w:sz w:val="18"/>
                <w:szCs w:val="18"/>
                <w:lang w:eastAsia="tr-TR"/>
              </w:rPr>
              <w:t> 9 Ay</w:t>
            </w:r>
          </w:p>
        </w:tc>
      </w:tr>
      <w:tr w:rsidR="00AB4794" w:rsidRPr="00AE6D15" w:rsidTr="00AB4794">
        <w:trPr>
          <w:trHeight w:val="705"/>
          <w:jc w:val="center"/>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line="240" w:lineRule="auto"/>
              <w:jc w:val="center"/>
              <w:rPr>
                <w:rFonts w:eastAsia="Times New Roman" w:cs="Times New Roman"/>
                <w:sz w:val="18"/>
                <w:szCs w:val="18"/>
                <w:lang w:eastAsia="tr-TR"/>
              </w:rPr>
            </w:pPr>
            <w:r w:rsidRPr="00AE6D15">
              <w:rPr>
                <w:rFonts w:eastAsia="Times New Roman" w:cs="Times New Roman"/>
                <w:sz w:val="18"/>
                <w:szCs w:val="18"/>
                <w:lang w:eastAsia="tr-TR"/>
              </w:rPr>
              <w:t>4</w:t>
            </w:r>
          </w:p>
        </w:tc>
        <w:tc>
          <w:tcPr>
            <w:tcW w:w="1108"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line="240" w:lineRule="auto"/>
              <w:rPr>
                <w:rFonts w:eastAsia="Times New Roman" w:cs="Times New Roman"/>
                <w:sz w:val="18"/>
                <w:szCs w:val="18"/>
                <w:lang w:eastAsia="tr-TR"/>
              </w:rPr>
            </w:pPr>
            <w:r w:rsidRPr="00AE6D15">
              <w:rPr>
                <w:rFonts w:eastAsia="Times New Roman" w:cs="Times New Roman"/>
                <w:sz w:val="18"/>
                <w:szCs w:val="18"/>
                <w:lang w:eastAsia="tr-TR"/>
              </w:rPr>
              <w:t>İrtifak Hakkı Tesisi ve Kullanma</w:t>
            </w:r>
          </w:p>
          <w:p w:rsidR="00AE6D15" w:rsidRPr="00AE6D15" w:rsidRDefault="00AE6D15" w:rsidP="00AE6D15">
            <w:pPr>
              <w:spacing w:after="0" w:line="240" w:lineRule="auto"/>
              <w:rPr>
                <w:rFonts w:eastAsia="Times New Roman" w:cs="Times New Roman"/>
                <w:sz w:val="18"/>
                <w:szCs w:val="18"/>
                <w:lang w:eastAsia="tr-TR"/>
              </w:rPr>
            </w:pPr>
            <w:r w:rsidRPr="00AE6D15">
              <w:rPr>
                <w:rFonts w:eastAsia="Times New Roman" w:cs="Times New Roman"/>
                <w:sz w:val="18"/>
                <w:szCs w:val="18"/>
                <w:lang w:eastAsia="tr-TR"/>
              </w:rPr>
              <w:t>İzni verilmesi</w:t>
            </w:r>
          </w:p>
        </w:tc>
        <w:tc>
          <w:tcPr>
            <w:tcW w:w="15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line="163" w:lineRule="atLeast"/>
              <w:rPr>
                <w:rFonts w:eastAsia="Times New Roman" w:cs="Times New Roman"/>
                <w:sz w:val="18"/>
                <w:szCs w:val="18"/>
                <w:lang w:eastAsia="tr-TR"/>
              </w:rPr>
            </w:pPr>
            <w:r w:rsidRPr="00AE6D15">
              <w:rPr>
                <w:rFonts w:eastAsia="Times New Roman" w:cs="Times New Roman"/>
                <w:sz w:val="18"/>
                <w:szCs w:val="18"/>
                <w:lang w:eastAsia="tr-TR"/>
              </w:rPr>
              <w:t>A:</w:t>
            </w:r>
          </w:p>
          <w:p w:rsidR="00AE6D15" w:rsidRPr="00AE6D15" w:rsidRDefault="00AE6D15" w:rsidP="00AE6D15">
            <w:pPr>
              <w:spacing w:after="0" w:line="163" w:lineRule="atLeast"/>
              <w:rPr>
                <w:rFonts w:eastAsia="Times New Roman" w:cs="Times New Roman"/>
                <w:sz w:val="18"/>
                <w:szCs w:val="18"/>
                <w:lang w:eastAsia="tr-TR"/>
              </w:rPr>
            </w:pPr>
            <w:r w:rsidRPr="00AE6D15">
              <w:rPr>
                <w:rFonts w:eastAsia="Times New Roman" w:cs="Times New Roman"/>
                <w:sz w:val="18"/>
                <w:szCs w:val="18"/>
                <w:lang w:eastAsia="tr-TR"/>
              </w:rPr>
              <w:t>Çevre ve Şehircilik Müdürlüğü Yetkisinde Bulunanlar</w:t>
            </w:r>
          </w:p>
        </w:tc>
        <w:tc>
          <w:tcPr>
            <w:tcW w:w="1701"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rPr>
                <w:rFonts w:eastAsia="Times New Roman" w:cs="Times New Roman"/>
                <w:sz w:val="18"/>
                <w:szCs w:val="18"/>
                <w:lang w:eastAsia="tr-TR"/>
              </w:rPr>
            </w:pPr>
            <w:r w:rsidRPr="00AE6D15">
              <w:rPr>
                <w:rFonts w:eastAsia="Times New Roman" w:cs="Times New Roman"/>
                <w:sz w:val="18"/>
                <w:szCs w:val="18"/>
                <w:lang w:eastAsia="tr-TR"/>
              </w:rPr>
              <w:t>GERÇEK KİŞİLER</w:t>
            </w:r>
          </w:p>
          <w:p w:rsidR="00AE6D15" w:rsidRPr="00AE6D15" w:rsidRDefault="00AE6D15" w:rsidP="00AE6D15">
            <w:pPr>
              <w:numPr>
                <w:ilvl w:val="0"/>
                <w:numId w:val="7"/>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Talep Dilekçesi</w:t>
            </w:r>
          </w:p>
          <w:p w:rsidR="00AE6D15" w:rsidRPr="00AE6D15" w:rsidRDefault="00AE6D15" w:rsidP="00AE6D15">
            <w:pPr>
              <w:numPr>
                <w:ilvl w:val="0"/>
                <w:numId w:val="7"/>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Yatırım Talep Formu</w:t>
            </w:r>
          </w:p>
          <w:p w:rsidR="00AE6D15" w:rsidRPr="00AE6D15" w:rsidRDefault="00AE6D15" w:rsidP="00AE6D15">
            <w:pPr>
              <w:numPr>
                <w:ilvl w:val="0"/>
                <w:numId w:val="7"/>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Yatırım Bilgi Formu</w:t>
            </w:r>
          </w:p>
          <w:p w:rsidR="00AE6D15" w:rsidRPr="00AE6D15" w:rsidRDefault="00AE6D15" w:rsidP="00AE6D15">
            <w:pPr>
              <w:numPr>
                <w:ilvl w:val="0"/>
                <w:numId w:val="7"/>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Kroki</w:t>
            </w:r>
          </w:p>
          <w:p w:rsidR="00AE6D15" w:rsidRPr="00AE6D15" w:rsidRDefault="00AE6D15" w:rsidP="00AE6D15">
            <w:pPr>
              <w:numPr>
                <w:ilvl w:val="0"/>
                <w:numId w:val="7"/>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İhale ilanında belirtilecek diğer belgeler</w:t>
            </w:r>
          </w:p>
        </w:tc>
        <w:tc>
          <w:tcPr>
            <w:tcW w:w="1984"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0" w:line="360" w:lineRule="auto"/>
              <w:rPr>
                <w:rFonts w:eastAsia="Times New Roman" w:cs="Times New Roman"/>
                <w:sz w:val="18"/>
                <w:szCs w:val="18"/>
                <w:lang w:eastAsia="tr-TR"/>
              </w:rPr>
            </w:pPr>
            <w:r w:rsidRPr="00AE6D15">
              <w:rPr>
                <w:rFonts w:eastAsia="Times New Roman" w:cs="Times New Roman"/>
                <w:sz w:val="18"/>
                <w:szCs w:val="18"/>
                <w:lang w:eastAsia="tr-TR"/>
              </w:rPr>
              <w:t>TÜZEL KİŞİLER</w:t>
            </w:r>
          </w:p>
          <w:p w:rsidR="00AE6D15" w:rsidRPr="00AE6D15" w:rsidRDefault="00AE6D15" w:rsidP="00AE6D15">
            <w:pPr>
              <w:numPr>
                <w:ilvl w:val="0"/>
                <w:numId w:val="8"/>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Talep Dilekçesi</w:t>
            </w:r>
          </w:p>
          <w:p w:rsidR="00AE6D15" w:rsidRPr="00AE6D15" w:rsidRDefault="00AE6D15" w:rsidP="00AE6D15">
            <w:pPr>
              <w:numPr>
                <w:ilvl w:val="0"/>
                <w:numId w:val="8"/>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Yetki Belgesi</w:t>
            </w:r>
          </w:p>
          <w:p w:rsidR="00AE6D15" w:rsidRPr="00AE6D15" w:rsidRDefault="00AE6D15" w:rsidP="00AE6D15">
            <w:pPr>
              <w:numPr>
                <w:ilvl w:val="0"/>
                <w:numId w:val="8"/>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imza Sirküleri</w:t>
            </w:r>
          </w:p>
          <w:p w:rsidR="00AE6D15" w:rsidRPr="00AE6D15" w:rsidRDefault="00AE6D15" w:rsidP="00AE6D15">
            <w:pPr>
              <w:numPr>
                <w:ilvl w:val="0"/>
                <w:numId w:val="8"/>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Yatırım Talep Formu</w:t>
            </w:r>
          </w:p>
          <w:p w:rsidR="00AE6D15" w:rsidRPr="00AE6D15" w:rsidRDefault="00AE6D15" w:rsidP="00AE6D15">
            <w:pPr>
              <w:numPr>
                <w:ilvl w:val="0"/>
                <w:numId w:val="8"/>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 xml:space="preserve">- Yatırım Bilgi Formu </w:t>
            </w:r>
          </w:p>
          <w:p w:rsidR="00AE6D15" w:rsidRPr="00AE6D15" w:rsidRDefault="00AE6D15" w:rsidP="00AE6D15">
            <w:pPr>
              <w:numPr>
                <w:ilvl w:val="0"/>
                <w:numId w:val="8"/>
              </w:numPr>
              <w:spacing w:before="100" w:beforeAutospacing="1" w:after="100" w:afterAutospacing="1" w:line="240" w:lineRule="auto"/>
              <w:rPr>
                <w:rFonts w:eastAsia="Times New Roman" w:cs="Times New Roman"/>
                <w:sz w:val="18"/>
                <w:szCs w:val="18"/>
                <w:lang w:eastAsia="tr-TR"/>
              </w:rPr>
            </w:pPr>
            <w:r w:rsidRPr="00AE6D15">
              <w:rPr>
                <w:rFonts w:eastAsia="Times New Roman" w:cs="Times New Roman"/>
                <w:sz w:val="18"/>
                <w:szCs w:val="18"/>
                <w:lang w:eastAsia="tr-TR"/>
              </w:rPr>
              <w:t>-S - Kroki</w:t>
            </w:r>
          </w:p>
          <w:p w:rsidR="00AE6D15" w:rsidRPr="00AE6D15" w:rsidRDefault="00AE6D15" w:rsidP="00AE6D15">
            <w:pPr>
              <w:pStyle w:val="ListeParagraf"/>
              <w:numPr>
                <w:ilvl w:val="0"/>
                <w:numId w:val="8"/>
              </w:numPr>
              <w:spacing w:after="0" w:line="360" w:lineRule="auto"/>
              <w:rPr>
                <w:rFonts w:eastAsia="Times New Roman" w:cs="Times New Roman"/>
                <w:sz w:val="18"/>
                <w:szCs w:val="18"/>
                <w:lang w:eastAsia="tr-TR"/>
              </w:rPr>
            </w:pPr>
            <w:r w:rsidRPr="00AE6D15">
              <w:rPr>
                <w:rFonts w:eastAsia="Times New Roman" w:cs="Times New Roman"/>
                <w:sz w:val="18"/>
                <w:szCs w:val="18"/>
                <w:lang w:eastAsia="tr-TR"/>
              </w:rPr>
              <w:t xml:space="preserve"> - İhale ilanında belirtilecek diğer belgeler</w:t>
            </w:r>
          </w:p>
        </w:tc>
        <w:tc>
          <w:tcPr>
            <w:tcW w:w="209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AE6D15" w:rsidRPr="00AE6D15" w:rsidRDefault="00AE6D15" w:rsidP="00AE6D15">
            <w:pPr>
              <w:spacing w:after="0" w:line="192" w:lineRule="atLeast"/>
              <w:jc w:val="center"/>
              <w:rPr>
                <w:rFonts w:eastAsia="Times New Roman" w:cs="Times New Roman"/>
                <w:sz w:val="18"/>
                <w:szCs w:val="18"/>
                <w:lang w:eastAsia="tr-TR"/>
              </w:rPr>
            </w:pPr>
            <w:r w:rsidRPr="00AE6D15">
              <w:rPr>
                <w:rFonts w:eastAsia="Times New Roman" w:cs="Times New Roman"/>
                <w:sz w:val="18"/>
                <w:szCs w:val="18"/>
                <w:lang w:eastAsia="tr-TR"/>
              </w:rPr>
              <w:t>Çevre ve Şehircilik Müdürlüğü Yetkisinde Bulunanlar</w:t>
            </w:r>
          </w:p>
          <w:p w:rsidR="00AE6D15" w:rsidRPr="00AE6D15" w:rsidRDefault="00AE6D15" w:rsidP="00AE6D15">
            <w:pPr>
              <w:spacing w:after="0" w:line="192" w:lineRule="atLeast"/>
              <w:jc w:val="center"/>
              <w:rPr>
                <w:rFonts w:eastAsia="Times New Roman" w:cs="Times New Roman"/>
                <w:sz w:val="18"/>
                <w:szCs w:val="18"/>
                <w:lang w:eastAsia="tr-TR"/>
              </w:rPr>
            </w:pPr>
            <w:r w:rsidRPr="00AE6D15">
              <w:rPr>
                <w:rFonts w:eastAsia="Times New Roman" w:cs="Times New Roman"/>
                <w:sz w:val="18"/>
                <w:szCs w:val="18"/>
                <w:lang w:eastAsia="tr-TR"/>
              </w:rPr>
              <w:t>6 Ay</w:t>
            </w:r>
          </w:p>
        </w:tc>
      </w:tr>
      <w:tr w:rsidR="00AB4794" w:rsidRPr="00AE6D15" w:rsidTr="00AB4794">
        <w:trPr>
          <w:trHeight w:val="1035"/>
          <w:jc w:val="center"/>
        </w:trPr>
        <w:tc>
          <w:tcPr>
            <w:tcW w:w="0" w:type="auto"/>
            <w:vMerge/>
            <w:tcBorders>
              <w:top w:val="nil"/>
              <w:left w:val="single" w:sz="8" w:space="0" w:color="auto"/>
              <w:bottom w:val="single" w:sz="8" w:space="0" w:color="auto"/>
              <w:right w:val="single" w:sz="8" w:space="0" w:color="auto"/>
            </w:tcBorders>
            <w:vAlign w:val="center"/>
            <w:hideMark/>
          </w:tcPr>
          <w:p w:rsidR="00AE6D15" w:rsidRPr="00AE6D15" w:rsidRDefault="00AE6D15" w:rsidP="00AE6D15">
            <w:pPr>
              <w:spacing w:after="0" w:line="240" w:lineRule="auto"/>
              <w:rPr>
                <w:rFonts w:eastAsia="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AE6D15" w:rsidRPr="00AE6D15" w:rsidRDefault="00AE6D15" w:rsidP="00AE6D15">
            <w:pPr>
              <w:spacing w:after="0" w:line="240" w:lineRule="auto"/>
              <w:rPr>
                <w:rFonts w:eastAsia="Times New Roman" w:cs="Times New Roman"/>
                <w:sz w:val="18"/>
                <w:szCs w:val="18"/>
                <w:lang w:eastAsia="tr-TR"/>
              </w:rPr>
            </w:pPr>
          </w:p>
        </w:tc>
        <w:tc>
          <w:tcPr>
            <w:tcW w:w="151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E6D15" w:rsidRPr="00AE6D15" w:rsidRDefault="00AE6D15" w:rsidP="00AE6D15">
            <w:pPr>
              <w:spacing w:after="60" w:line="240" w:lineRule="auto"/>
              <w:rPr>
                <w:rFonts w:eastAsia="Times New Roman" w:cs="Times New Roman"/>
                <w:sz w:val="18"/>
                <w:szCs w:val="18"/>
                <w:lang w:eastAsia="tr-TR"/>
              </w:rPr>
            </w:pPr>
            <w:r w:rsidRPr="00AE6D15">
              <w:rPr>
                <w:rFonts w:eastAsia="Times New Roman" w:cs="Times New Roman"/>
                <w:sz w:val="18"/>
                <w:szCs w:val="18"/>
                <w:lang w:eastAsia="tr-TR"/>
              </w:rPr>
              <w:t>B:</w:t>
            </w:r>
          </w:p>
          <w:p w:rsidR="00AE6D15" w:rsidRPr="00AE6D15" w:rsidRDefault="00AB4794" w:rsidP="00AE6D15">
            <w:pPr>
              <w:spacing w:after="0" w:line="187" w:lineRule="atLeast"/>
              <w:rPr>
                <w:rFonts w:eastAsia="Times New Roman" w:cs="Times New Roman"/>
                <w:sz w:val="18"/>
                <w:szCs w:val="18"/>
                <w:lang w:eastAsia="tr-TR"/>
              </w:rPr>
            </w:pPr>
            <w:r>
              <w:rPr>
                <w:rFonts w:eastAsia="Times New Roman" w:cs="Times New Roman"/>
                <w:sz w:val="18"/>
                <w:szCs w:val="18"/>
                <w:lang w:eastAsia="tr-TR"/>
              </w:rPr>
              <w:t xml:space="preserve">Çevre ve Şehircilik </w:t>
            </w:r>
            <w:r w:rsidRPr="00AE6D15">
              <w:rPr>
                <w:rFonts w:eastAsia="Times New Roman" w:cs="Times New Roman"/>
                <w:sz w:val="18"/>
                <w:szCs w:val="18"/>
                <w:lang w:eastAsia="tr-TR"/>
              </w:rPr>
              <w:t>Bakanlı</w:t>
            </w:r>
            <w:r>
              <w:rPr>
                <w:rFonts w:eastAsia="Times New Roman" w:cs="Times New Roman"/>
                <w:sz w:val="18"/>
                <w:szCs w:val="18"/>
                <w:lang w:eastAsia="tr-TR"/>
              </w:rPr>
              <w:t>ğı</w:t>
            </w:r>
            <w:r w:rsidR="00AE6D15" w:rsidRPr="00AE6D15">
              <w:rPr>
                <w:rFonts w:eastAsia="Times New Roman" w:cs="Times New Roman"/>
                <w:sz w:val="18"/>
                <w:szCs w:val="18"/>
                <w:lang w:eastAsia="tr-TR"/>
              </w:rPr>
              <w:t xml:space="preserve"> Yetkisinde Bulunanlar</w:t>
            </w:r>
          </w:p>
        </w:tc>
        <w:tc>
          <w:tcPr>
            <w:tcW w:w="1701" w:type="dxa"/>
            <w:vMerge/>
            <w:tcBorders>
              <w:top w:val="nil"/>
              <w:left w:val="nil"/>
              <w:bottom w:val="single" w:sz="8" w:space="0" w:color="auto"/>
              <w:right w:val="single" w:sz="8" w:space="0" w:color="auto"/>
            </w:tcBorders>
            <w:vAlign w:val="center"/>
            <w:hideMark/>
          </w:tcPr>
          <w:p w:rsidR="00AE6D15" w:rsidRPr="00AE6D15" w:rsidRDefault="00AE6D15" w:rsidP="00AE6D15">
            <w:pPr>
              <w:spacing w:after="0" w:line="240" w:lineRule="auto"/>
              <w:rPr>
                <w:rFonts w:eastAsia="Times New Roman" w:cs="Times New Roman"/>
                <w:sz w:val="18"/>
                <w:szCs w:val="18"/>
                <w:lang w:eastAsia="tr-TR"/>
              </w:rPr>
            </w:pPr>
          </w:p>
        </w:tc>
        <w:tc>
          <w:tcPr>
            <w:tcW w:w="1984" w:type="dxa"/>
            <w:vMerge/>
            <w:tcBorders>
              <w:top w:val="nil"/>
              <w:left w:val="nil"/>
              <w:bottom w:val="single" w:sz="8" w:space="0" w:color="auto"/>
              <w:right w:val="single" w:sz="8" w:space="0" w:color="auto"/>
            </w:tcBorders>
            <w:vAlign w:val="center"/>
            <w:hideMark/>
          </w:tcPr>
          <w:p w:rsidR="00AE6D15" w:rsidRPr="00AE6D15" w:rsidRDefault="00AE6D15" w:rsidP="00AE6D15">
            <w:pPr>
              <w:spacing w:after="0" w:line="240" w:lineRule="auto"/>
              <w:rPr>
                <w:rFonts w:eastAsia="Times New Roman" w:cs="Times New Roman"/>
                <w:sz w:val="18"/>
                <w:szCs w:val="18"/>
                <w:lang w:eastAsia="tr-TR"/>
              </w:rPr>
            </w:pPr>
          </w:p>
        </w:tc>
        <w:tc>
          <w:tcPr>
            <w:tcW w:w="2099"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AE6D15" w:rsidRPr="00AE6D15" w:rsidRDefault="00AE6D15" w:rsidP="00AE6D15">
            <w:pPr>
              <w:spacing w:after="0" w:line="197" w:lineRule="atLeast"/>
              <w:jc w:val="center"/>
              <w:rPr>
                <w:rFonts w:eastAsia="Times New Roman" w:cs="Times New Roman"/>
                <w:sz w:val="18"/>
                <w:szCs w:val="18"/>
                <w:lang w:eastAsia="tr-TR"/>
              </w:rPr>
            </w:pPr>
            <w:r>
              <w:rPr>
                <w:rFonts w:eastAsia="Times New Roman" w:cs="Times New Roman"/>
                <w:sz w:val="18"/>
                <w:szCs w:val="18"/>
                <w:lang w:eastAsia="tr-TR"/>
              </w:rPr>
              <w:t xml:space="preserve">Çevre ve Şehircilik </w:t>
            </w:r>
            <w:r w:rsidRPr="00AE6D15">
              <w:rPr>
                <w:rFonts w:eastAsia="Times New Roman" w:cs="Times New Roman"/>
                <w:sz w:val="18"/>
                <w:szCs w:val="18"/>
                <w:lang w:eastAsia="tr-TR"/>
              </w:rPr>
              <w:t>Bakanlı</w:t>
            </w:r>
            <w:r>
              <w:rPr>
                <w:rFonts w:eastAsia="Times New Roman" w:cs="Times New Roman"/>
                <w:sz w:val="18"/>
                <w:szCs w:val="18"/>
                <w:lang w:eastAsia="tr-TR"/>
              </w:rPr>
              <w:t>ğı</w:t>
            </w:r>
            <w:r w:rsidRPr="00AE6D15">
              <w:rPr>
                <w:rFonts w:eastAsia="Times New Roman" w:cs="Times New Roman"/>
                <w:sz w:val="18"/>
                <w:szCs w:val="18"/>
                <w:lang w:eastAsia="tr-TR"/>
              </w:rPr>
              <w:t xml:space="preserve"> Yetkisinde Bulunanlar(*)</w:t>
            </w:r>
          </w:p>
          <w:p w:rsidR="00AE6D15" w:rsidRPr="00AE6D15" w:rsidRDefault="00AE6D15" w:rsidP="00AE6D15">
            <w:pPr>
              <w:spacing w:after="0" w:line="197" w:lineRule="atLeast"/>
              <w:jc w:val="center"/>
              <w:rPr>
                <w:rFonts w:eastAsia="Times New Roman" w:cs="Times New Roman"/>
                <w:sz w:val="18"/>
                <w:szCs w:val="18"/>
                <w:lang w:eastAsia="tr-TR"/>
              </w:rPr>
            </w:pPr>
            <w:r w:rsidRPr="00AE6D15">
              <w:rPr>
                <w:rFonts w:eastAsia="Times New Roman" w:cs="Times New Roman"/>
                <w:sz w:val="18"/>
                <w:szCs w:val="18"/>
                <w:lang w:eastAsia="tr-TR"/>
              </w:rPr>
              <w:t>9 Ay</w:t>
            </w:r>
          </w:p>
        </w:tc>
      </w:tr>
    </w:tbl>
    <w:p w:rsidR="00AE6D15" w:rsidRDefault="00AE6D15" w:rsidP="00AE6D15">
      <w:pPr>
        <w:spacing w:after="0" w:line="240" w:lineRule="auto"/>
        <w:rPr>
          <w:rFonts w:eastAsia="Times New Roman" w:cs="Times New Roman"/>
          <w:color w:val="333333"/>
          <w:lang w:eastAsia="tr-TR"/>
        </w:rPr>
      </w:pPr>
      <w:r w:rsidRPr="00AE6D15">
        <w:rPr>
          <w:rFonts w:eastAsia="Times New Roman" w:cs="Times New Roman"/>
          <w:color w:val="333333"/>
          <w:lang w:eastAsia="tr-TR"/>
        </w:rPr>
        <w:t> </w:t>
      </w:r>
    </w:p>
    <w:p w:rsidR="00DF135A" w:rsidRPr="00AE6D15" w:rsidRDefault="00DF135A" w:rsidP="00AE6D15">
      <w:pPr>
        <w:spacing w:after="0" w:line="240" w:lineRule="auto"/>
        <w:rPr>
          <w:rFonts w:eastAsia="Times New Roman" w:cs="Times New Roman"/>
          <w:color w:val="333333"/>
          <w:lang w:eastAsia="tr-TR"/>
        </w:rPr>
      </w:pPr>
      <w:bookmarkStart w:id="1" w:name="_GoBack"/>
      <w:bookmarkEnd w:id="1"/>
    </w:p>
    <w:tbl>
      <w:tblPr>
        <w:tblW w:w="0" w:type="auto"/>
        <w:jc w:val="center"/>
        <w:tblCellSpacing w:w="0" w:type="dxa"/>
        <w:tblCellMar>
          <w:left w:w="0" w:type="dxa"/>
          <w:right w:w="0" w:type="dxa"/>
        </w:tblCellMar>
        <w:tblLook w:val="04A0" w:firstRow="1" w:lastRow="0" w:firstColumn="1" w:lastColumn="0" w:noHBand="0" w:noVBand="1"/>
      </w:tblPr>
      <w:tblGrid>
        <w:gridCol w:w="9072"/>
      </w:tblGrid>
      <w:tr w:rsidR="00AE6D15" w:rsidRPr="00AE6D15" w:rsidTr="00AE6D15">
        <w:trPr>
          <w:tblCellSpacing w:w="0" w:type="dxa"/>
          <w:jc w:val="center"/>
        </w:trPr>
        <w:tc>
          <w:tcPr>
            <w:tcW w:w="0" w:type="auto"/>
            <w:hideMark/>
          </w:tcPr>
          <w:p w:rsidR="00AE6D15" w:rsidRPr="00AE6D15" w:rsidRDefault="00AE6D15" w:rsidP="00AE6D15">
            <w:pPr>
              <w:spacing w:after="0" w:line="240" w:lineRule="auto"/>
              <w:jc w:val="both"/>
              <w:rPr>
                <w:rFonts w:eastAsia="Times New Roman" w:cs="Times New Roman"/>
                <w:sz w:val="18"/>
                <w:szCs w:val="18"/>
                <w:lang w:eastAsia="tr-TR"/>
              </w:rPr>
            </w:pPr>
            <w:r w:rsidRPr="00AE6D15">
              <w:rPr>
                <w:rFonts w:eastAsia="Times New Roman" w:cs="Times New Roman"/>
                <w:sz w:val="18"/>
                <w:szCs w:val="18"/>
                <w:lang w:eastAsia="tr-TR"/>
              </w:rPr>
              <w:lastRenderedPageBreak/>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 Bakanlığımızdan alınacak izin aşamasında geçen süreye göre hizmetin tamamlanma süresi değişebilecektir.</w:t>
            </w:r>
          </w:p>
          <w:p w:rsidR="00AE6D15" w:rsidRPr="00AE6D15" w:rsidRDefault="00AE6D15" w:rsidP="00AE6D15">
            <w:pPr>
              <w:spacing w:after="0" w:line="240" w:lineRule="auto"/>
              <w:jc w:val="both"/>
              <w:rPr>
                <w:rFonts w:eastAsia="Times New Roman" w:cs="Times New Roman"/>
                <w:sz w:val="18"/>
                <w:szCs w:val="18"/>
                <w:lang w:eastAsia="tr-TR"/>
              </w:rPr>
            </w:pPr>
            <w:r w:rsidRPr="00AE6D15">
              <w:rPr>
                <w:rFonts w:eastAsia="Times New Roman" w:cs="Times New Roman"/>
                <w:sz w:val="18"/>
                <w:szCs w:val="18"/>
                <w:lang w:eastAsia="tr-TR"/>
              </w:rPr>
              <w:t> </w:t>
            </w:r>
          </w:p>
        </w:tc>
      </w:tr>
    </w:tbl>
    <w:p w:rsidR="00AE6D15" w:rsidRPr="00AE6D15" w:rsidRDefault="00AE6D15" w:rsidP="00AE6D15">
      <w:pPr>
        <w:spacing w:after="0" w:line="240" w:lineRule="auto"/>
        <w:rPr>
          <w:rFonts w:eastAsia="Times New Roman" w:cs="Times New Roman"/>
          <w:color w:val="333333"/>
          <w:sz w:val="18"/>
          <w:szCs w:val="18"/>
          <w:lang w:eastAsia="tr-TR"/>
        </w:rPr>
      </w:pPr>
      <w:r w:rsidRPr="00AE6D15">
        <w:rPr>
          <w:rFonts w:eastAsia="Times New Roman" w:cs="Times New Roman"/>
          <w:color w:val="333333"/>
          <w:sz w:val="18"/>
          <w:szCs w:val="18"/>
          <w:lang w:eastAsia="tr-TR"/>
        </w:rPr>
        <w:t xml:space="preserve">   </w:t>
      </w:r>
    </w:p>
    <w:tbl>
      <w:tblPr>
        <w:tblW w:w="12240" w:type="dxa"/>
        <w:jc w:val="center"/>
        <w:tblCellSpacing w:w="0" w:type="dxa"/>
        <w:tblCellMar>
          <w:left w:w="0" w:type="dxa"/>
          <w:right w:w="0" w:type="dxa"/>
        </w:tblCellMar>
        <w:tblLook w:val="04A0" w:firstRow="1" w:lastRow="0" w:firstColumn="1" w:lastColumn="0" w:noHBand="0" w:noVBand="1"/>
      </w:tblPr>
      <w:tblGrid>
        <w:gridCol w:w="12240"/>
      </w:tblGrid>
      <w:tr w:rsidR="00AE6D15" w:rsidRPr="00AE6D15" w:rsidTr="00AE6D15">
        <w:trPr>
          <w:trHeight w:val="156"/>
          <w:tblCellSpacing w:w="0" w:type="dxa"/>
          <w:jc w:val="center"/>
        </w:trPr>
        <w:tc>
          <w:tcPr>
            <w:tcW w:w="0" w:type="auto"/>
            <w:hideMark/>
          </w:tcPr>
          <w:p w:rsidR="00AE6D15" w:rsidRPr="00AE6D15" w:rsidRDefault="00AE6D15" w:rsidP="00AE6D15">
            <w:pPr>
              <w:spacing w:after="0" w:line="156" w:lineRule="atLeast"/>
              <w:divId w:val="1070423233"/>
              <w:rPr>
                <w:rFonts w:eastAsia="Times New Roman" w:cs="Times New Roman"/>
                <w:lang w:eastAsia="tr-TR"/>
              </w:rPr>
            </w:pPr>
            <w:r w:rsidRPr="00AE6D15">
              <w:rPr>
                <w:rFonts w:eastAsia="Times New Roman" w:cs="Times New Roman"/>
                <w:lang w:eastAsia="tr-TR"/>
              </w:rPr>
              <w:t> </w:t>
            </w:r>
          </w:p>
        </w:tc>
      </w:tr>
    </w:tbl>
    <w:p w:rsidR="00AE6D15" w:rsidRPr="00AE6D15" w:rsidRDefault="00AE6D15" w:rsidP="00AE6D15">
      <w:pPr>
        <w:spacing w:after="0" w:line="240" w:lineRule="auto"/>
        <w:rPr>
          <w:rFonts w:eastAsia="Times New Roman" w:cs="Times New Roman"/>
          <w:color w:val="333333"/>
          <w:lang w:eastAsia="tr-TR"/>
        </w:rPr>
      </w:pPr>
      <w:r w:rsidRPr="00AE6D15">
        <w:rPr>
          <w:rFonts w:eastAsia="Times New Roman" w:cs="Times New Roman"/>
          <w:color w:val="333333"/>
          <w:lang w:eastAsia="tr-TR"/>
        </w:rPr>
        <w:t> </w:t>
      </w:r>
    </w:p>
    <w:p w:rsidR="00AE6D15" w:rsidRPr="00AE6D15" w:rsidRDefault="00AE6D15" w:rsidP="00AE6D15">
      <w:pPr>
        <w:spacing w:after="0" w:line="240" w:lineRule="auto"/>
        <w:rPr>
          <w:rFonts w:eastAsia="Times New Roman" w:cs="Times New Roman"/>
          <w:color w:val="333333"/>
          <w:lang w:eastAsia="tr-TR"/>
        </w:rPr>
      </w:pPr>
      <w:r w:rsidRPr="00AE6D15">
        <w:rPr>
          <w:rFonts w:eastAsia="Times New Roman" w:cs="Times New Roman"/>
          <w:color w:val="333333"/>
          <w:lang w:eastAsia="tr-TR"/>
        </w:rPr>
        <w:t xml:space="preserve">  </w:t>
      </w:r>
    </w:p>
    <w:p w:rsidR="00AE6D15" w:rsidRPr="00AE6D15" w:rsidRDefault="00AE6D15" w:rsidP="00AE6D15">
      <w:pPr>
        <w:spacing w:after="0" w:line="240" w:lineRule="auto"/>
        <w:rPr>
          <w:rFonts w:eastAsia="Times New Roman" w:cs="Times New Roman"/>
          <w:color w:val="333333"/>
          <w:lang w:eastAsia="tr-TR"/>
        </w:rPr>
      </w:pPr>
      <w:r w:rsidRPr="00AE6D15">
        <w:rPr>
          <w:rFonts w:eastAsia="Times New Roman" w:cs="Times New Roman"/>
          <w:color w:val="333333"/>
          <w:lang w:eastAsia="tr-TR"/>
        </w:rPr>
        <w:t> </w:t>
      </w:r>
    </w:p>
    <w:p w:rsidR="00AE6D15" w:rsidRPr="00AE6D15" w:rsidRDefault="00AE6D15" w:rsidP="00AE6D15">
      <w:pPr>
        <w:spacing w:after="0" w:line="240" w:lineRule="auto"/>
        <w:rPr>
          <w:rFonts w:eastAsia="Times New Roman" w:cs="Times New Roman"/>
          <w:color w:val="333333"/>
          <w:lang w:eastAsia="tr-TR"/>
        </w:rPr>
      </w:pPr>
      <w:r w:rsidRPr="00AE6D15">
        <w:rPr>
          <w:rFonts w:eastAsia="Times New Roman" w:cs="Times New Roman"/>
          <w:color w:val="333333"/>
          <w:lang w:eastAsia="tr-TR"/>
        </w:rPr>
        <w:t xml:space="preserve">  </w:t>
      </w:r>
    </w:p>
    <w:p w:rsidR="00AE6D15" w:rsidRPr="00AE6D15" w:rsidRDefault="00AE6D15" w:rsidP="00AE6D15">
      <w:pPr>
        <w:spacing w:after="0" w:line="226" w:lineRule="atLeast"/>
        <w:rPr>
          <w:rFonts w:eastAsia="Times New Roman" w:cs="Times New Roman"/>
          <w:color w:val="333333"/>
          <w:lang w:eastAsia="tr-TR"/>
        </w:rPr>
      </w:pPr>
      <w:r w:rsidRPr="00AE6D15">
        <w:rPr>
          <w:rFonts w:eastAsia="Times New Roman" w:cs="Times New Roman"/>
          <w:color w:val="333333"/>
          <w:lang w:eastAsia="tr-TR"/>
        </w:rPr>
        <w:t xml:space="preserve">İlk Müracaat </w:t>
      </w:r>
      <w:proofErr w:type="gramStart"/>
      <w:r w:rsidRPr="00AE6D15">
        <w:rPr>
          <w:rFonts w:eastAsia="Times New Roman" w:cs="Times New Roman"/>
          <w:color w:val="333333"/>
          <w:lang w:eastAsia="tr-TR"/>
        </w:rPr>
        <w:t>Yeri                       : Bandırma</w:t>
      </w:r>
      <w:proofErr w:type="gramEnd"/>
      <w:r w:rsidRPr="00AE6D15">
        <w:rPr>
          <w:rFonts w:eastAsia="Times New Roman" w:cs="Times New Roman"/>
          <w:color w:val="333333"/>
          <w:lang w:eastAsia="tr-TR"/>
        </w:rPr>
        <w:t xml:space="preserve"> Milli Emlak Müdürlüğü </w:t>
      </w:r>
    </w:p>
    <w:p w:rsidR="00AE6D15" w:rsidRPr="00AE6D15" w:rsidRDefault="00AE6D15" w:rsidP="00AE6D15">
      <w:pPr>
        <w:spacing w:after="0" w:line="226" w:lineRule="atLeast"/>
        <w:rPr>
          <w:rFonts w:eastAsia="Times New Roman" w:cs="Times New Roman"/>
          <w:color w:val="333333"/>
          <w:lang w:eastAsia="tr-TR"/>
        </w:rPr>
      </w:pPr>
      <w:proofErr w:type="gramStart"/>
      <w:r w:rsidRPr="00AE6D15">
        <w:rPr>
          <w:rFonts w:eastAsia="Times New Roman" w:cs="Times New Roman"/>
          <w:color w:val="333333"/>
          <w:lang w:eastAsia="tr-TR"/>
        </w:rPr>
        <w:t>isim                                            : Hasan</w:t>
      </w:r>
      <w:proofErr w:type="gramEnd"/>
      <w:r w:rsidRPr="00AE6D15">
        <w:rPr>
          <w:rFonts w:eastAsia="Times New Roman" w:cs="Times New Roman"/>
          <w:color w:val="333333"/>
          <w:lang w:eastAsia="tr-TR"/>
        </w:rPr>
        <w:t xml:space="preserve"> Serkan TÜRKMEN</w:t>
      </w:r>
    </w:p>
    <w:p w:rsidR="00AE6D15" w:rsidRPr="00AE6D15" w:rsidRDefault="00AE6D15" w:rsidP="00AE6D15">
      <w:pPr>
        <w:spacing w:after="0" w:line="226" w:lineRule="atLeast"/>
        <w:rPr>
          <w:rFonts w:eastAsia="Times New Roman" w:cs="Times New Roman"/>
          <w:color w:val="333333"/>
          <w:lang w:eastAsia="tr-TR"/>
        </w:rPr>
      </w:pPr>
      <w:proofErr w:type="gramStart"/>
      <w:r w:rsidRPr="00AE6D15">
        <w:rPr>
          <w:rFonts w:eastAsia="Times New Roman" w:cs="Times New Roman"/>
          <w:color w:val="333333"/>
          <w:lang w:eastAsia="tr-TR"/>
        </w:rPr>
        <w:t>Unvan                                        : Milli</w:t>
      </w:r>
      <w:proofErr w:type="gramEnd"/>
      <w:r w:rsidRPr="00AE6D15">
        <w:rPr>
          <w:rFonts w:eastAsia="Times New Roman" w:cs="Times New Roman"/>
          <w:color w:val="333333"/>
          <w:lang w:eastAsia="tr-TR"/>
        </w:rPr>
        <w:t xml:space="preserve"> Emlak Müdür V.</w:t>
      </w:r>
    </w:p>
    <w:p w:rsidR="00AE6D15" w:rsidRPr="00AE6D15" w:rsidRDefault="00AE6D15" w:rsidP="00AE6D15">
      <w:pPr>
        <w:spacing w:after="0" w:line="206" w:lineRule="atLeast"/>
        <w:rPr>
          <w:rFonts w:eastAsia="Times New Roman" w:cs="Times New Roman"/>
          <w:color w:val="333333"/>
          <w:lang w:eastAsia="tr-TR"/>
        </w:rPr>
      </w:pPr>
      <w:proofErr w:type="gramStart"/>
      <w:r w:rsidRPr="00AE6D15">
        <w:rPr>
          <w:rFonts w:eastAsia="Times New Roman" w:cs="Times New Roman"/>
          <w:color w:val="333333"/>
          <w:lang w:eastAsia="tr-TR"/>
        </w:rPr>
        <w:t>Adres                                         : Hükümet</w:t>
      </w:r>
      <w:proofErr w:type="gramEnd"/>
      <w:r w:rsidRPr="00AE6D15">
        <w:rPr>
          <w:rFonts w:eastAsia="Times New Roman" w:cs="Times New Roman"/>
          <w:color w:val="333333"/>
          <w:lang w:eastAsia="tr-TR"/>
        </w:rPr>
        <w:t xml:space="preserve"> Konağı  Hizmet Binası BANDIRMA</w:t>
      </w:r>
    </w:p>
    <w:p w:rsidR="00AE6D15" w:rsidRPr="00AE6D15" w:rsidRDefault="00AE6D15" w:rsidP="00AE6D15">
      <w:pPr>
        <w:spacing w:after="0" w:line="206" w:lineRule="atLeast"/>
        <w:rPr>
          <w:rFonts w:eastAsia="Times New Roman" w:cs="Times New Roman"/>
          <w:color w:val="333333"/>
          <w:lang w:eastAsia="tr-TR"/>
        </w:rPr>
      </w:pPr>
      <w:proofErr w:type="gramStart"/>
      <w:r w:rsidRPr="00AE6D15">
        <w:rPr>
          <w:rFonts w:eastAsia="Times New Roman" w:cs="Times New Roman"/>
          <w:color w:val="333333"/>
          <w:lang w:eastAsia="tr-TR"/>
        </w:rPr>
        <w:t>Tel                                              : 0</w:t>
      </w:r>
      <w:proofErr w:type="gramEnd"/>
      <w:r w:rsidRPr="00AE6D15">
        <w:rPr>
          <w:rFonts w:eastAsia="Times New Roman" w:cs="Times New Roman"/>
          <w:color w:val="333333"/>
          <w:lang w:eastAsia="tr-TR"/>
        </w:rPr>
        <w:t xml:space="preserve"> 266 715 62 66</w:t>
      </w:r>
    </w:p>
    <w:p w:rsidR="00AE6D15" w:rsidRPr="00AE6D15" w:rsidRDefault="00AE6D15" w:rsidP="00AE6D15">
      <w:pPr>
        <w:spacing w:after="0" w:line="206" w:lineRule="atLeast"/>
        <w:rPr>
          <w:rFonts w:eastAsia="Times New Roman" w:cs="Times New Roman"/>
          <w:color w:val="333333"/>
          <w:lang w:eastAsia="tr-TR"/>
        </w:rPr>
      </w:pPr>
      <w:proofErr w:type="gramStart"/>
      <w:r w:rsidRPr="00AE6D15">
        <w:rPr>
          <w:rFonts w:eastAsia="Times New Roman" w:cs="Times New Roman"/>
          <w:color w:val="333333"/>
          <w:lang w:eastAsia="tr-TR"/>
        </w:rPr>
        <w:t>Faks                                            : 0</w:t>
      </w:r>
      <w:proofErr w:type="gramEnd"/>
      <w:r w:rsidRPr="00AE6D15">
        <w:rPr>
          <w:rFonts w:eastAsia="Times New Roman" w:cs="Times New Roman"/>
          <w:color w:val="333333"/>
          <w:lang w:eastAsia="tr-TR"/>
        </w:rPr>
        <w:t xml:space="preserve"> 266 715 62 66</w:t>
      </w:r>
    </w:p>
    <w:p w:rsidR="00AE6D15" w:rsidRPr="00AE6D15" w:rsidRDefault="00AE6D15" w:rsidP="00AE6D15">
      <w:pPr>
        <w:spacing w:after="0" w:line="211" w:lineRule="atLeast"/>
        <w:ind w:hanging="851"/>
        <w:rPr>
          <w:rFonts w:eastAsia="Times New Roman" w:cs="Times New Roman"/>
          <w:color w:val="333333"/>
          <w:lang w:eastAsia="tr-TR"/>
        </w:rPr>
      </w:pPr>
      <w:r w:rsidRPr="00AE6D15">
        <w:rPr>
          <w:rFonts w:eastAsia="Times New Roman" w:cs="Times New Roman"/>
          <w:color w:val="333333"/>
          <w:lang w:eastAsia="tr-TR"/>
        </w:rPr>
        <w:t> </w:t>
      </w:r>
    </w:p>
    <w:p w:rsidR="00AE6D15" w:rsidRPr="00AE6D15" w:rsidRDefault="00AE6D15" w:rsidP="00AE6D15">
      <w:pPr>
        <w:spacing w:after="0" w:line="211" w:lineRule="atLeast"/>
        <w:rPr>
          <w:rFonts w:eastAsia="Times New Roman" w:cs="Times New Roman"/>
          <w:color w:val="333333"/>
          <w:lang w:eastAsia="tr-TR"/>
        </w:rPr>
      </w:pPr>
      <w:r w:rsidRPr="00AE6D15">
        <w:rPr>
          <w:rFonts w:eastAsia="Times New Roman" w:cs="Times New Roman"/>
          <w:color w:val="333333"/>
          <w:lang w:eastAsia="tr-TR"/>
        </w:rPr>
        <w:t xml:space="preserve">İkinci Müracaat </w:t>
      </w:r>
      <w:proofErr w:type="gramStart"/>
      <w:r w:rsidRPr="00AE6D15">
        <w:rPr>
          <w:rFonts w:eastAsia="Times New Roman" w:cs="Times New Roman"/>
          <w:color w:val="333333"/>
          <w:lang w:eastAsia="tr-TR"/>
        </w:rPr>
        <w:t>Yeri                  : Bandırma</w:t>
      </w:r>
      <w:proofErr w:type="gramEnd"/>
      <w:r w:rsidRPr="00AE6D15">
        <w:rPr>
          <w:rFonts w:eastAsia="Times New Roman" w:cs="Times New Roman"/>
          <w:color w:val="333333"/>
          <w:lang w:eastAsia="tr-TR"/>
        </w:rPr>
        <w:t xml:space="preserve"> Kaymakamlığı</w:t>
      </w:r>
    </w:p>
    <w:p w:rsidR="00AE6D15" w:rsidRPr="00AE6D15" w:rsidRDefault="00AE6D15" w:rsidP="00AE6D15">
      <w:pPr>
        <w:spacing w:after="0" w:line="211" w:lineRule="atLeast"/>
        <w:rPr>
          <w:rFonts w:eastAsia="Times New Roman" w:cs="Times New Roman"/>
          <w:color w:val="333333"/>
          <w:lang w:eastAsia="tr-TR"/>
        </w:rPr>
      </w:pPr>
      <w:proofErr w:type="gramStart"/>
      <w:r w:rsidRPr="00AE6D15">
        <w:rPr>
          <w:rFonts w:eastAsia="Times New Roman" w:cs="Times New Roman"/>
          <w:color w:val="333333"/>
          <w:lang w:eastAsia="tr-TR"/>
        </w:rPr>
        <w:t>İsim                                            : Günhan</w:t>
      </w:r>
      <w:proofErr w:type="gramEnd"/>
      <w:r w:rsidRPr="00AE6D15">
        <w:rPr>
          <w:rFonts w:eastAsia="Times New Roman" w:cs="Times New Roman"/>
          <w:color w:val="333333"/>
          <w:lang w:eastAsia="tr-TR"/>
        </w:rPr>
        <w:t xml:space="preserve"> YAZAR</w:t>
      </w:r>
    </w:p>
    <w:p w:rsidR="00AE6D15" w:rsidRPr="00AE6D15" w:rsidRDefault="00AE6D15" w:rsidP="00AE6D15">
      <w:pPr>
        <w:spacing w:after="0" w:line="211" w:lineRule="atLeast"/>
        <w:rPr>
          <w:rFonts w:eastAsia="Times New Roman" w:cs="Times New Roman"/>
          <w:color w:val="333333"/>
          <w:lang w:eastAsia="tr-TR"/>
        </w:rPr>
      </w:pPr>
      <w:proofErr w:type="gramStart"/>
      <w:r w:rsidRPr="00AE6D15">
        <w:rPr>
          <w:rFonts w:eastAsia="Times New Roman" w:cs="Times New Roman"/>
          <w:color w:val="333333"/>
          <w:lang w:eastAsia="tr-TR"/>
        </w:rPr>
        <w:t>Unvan                                         : Kaymakam</w:t>
      </w:r>
      <w:proofErr w:type="gramEnd"/>
    </w:p>
    <w:p w:rsidR="00AE6D15" w:rsidRPr="00AE6D15" w:rsidRDefault="00AE6D15" w:rsidP="00AE6D15">
      <w:pPr>
        <w:spacing w:after="0" w:line="211" w:lineRule="atLeast"/>
        <w:rPr>
          <w:rFonts w:eastAsia="Times New Roman" w:cs="Times New Roman"/>
          <w:color w:val="333333"/>
          <w:lang w:eastAsia="tr-TR"/>
        </w:rPr>
      </w:pPr>
      <w:proofErr w:type="gramStart"/>
      <w:r w:rsidRPr="00AE6D15">
        <w:rPr>
          <w:rFonts w:eastAsia="Times New Roman" w:cs="Times New Roman"/>
          <w:color w:val="333333"/>
          <w:lang w:eastAsia="tr-TR"/>
        </w:rPr>
        <w:t xml:space="preserve">Adres                                          : </w:t>
      </w:r>
      <w:r w:rsidRPr="00AE6D15">
        <w:rPr>
          <w:rFonts w:eastAsia="Times New Roman" w:cs="Times New Roman"/>
          <w:color w:val="333333"/>
          <w:lang w:eastAsia="tr-TR"/>
        </w:rPr>
        <w:t>Hükümet</w:t>
      </w:r>
      <w:proofErr w:type="gramEnd"/>
      <w:r w:rsidRPr="00AE6D15">
        <w:rPr>
          <w:rFonts w:eastAsia="Times New Roman" w:cs="Times New Roman"/>
          <w:color w:val="333333"/>
          <w:lang w:eastAsia="tr-TR"/>
        </w:rPr>
        <w:t xml:space="preserve"> Konağı  Hizmet Binası BANDIRMA</w:t>
      </w:r>
    </w:p>
    <w:p w:rsidR="00AE6D15" w:rsidRPr="00AE6D15" w:rsidRDefault="00AE6D15" w:rsidP="00AE6D15">
      <w:pPr>
        <w:spacing w:after="0" w:line="211" w:lineRule="atLeast"/>
        <w:rPr>
          <w:rFonts w:eastAsia="Times New Roman" w:cs="Times New Roman"/>
          <w:color w:val="333333"/>
          <w:lang w:eastAsia="tr-TR"/>
        </w:rPr>
      </w:pPr>
      <w:proofErr w:type="gramStart"/>
      <w:r w:rsidRPr="00AE6D15">
        <w:rPr>
          <w:rFonts w:eastAsia="Times New Roman" w:cs="Times New Roman"/>
          <w:color w:val="333333"/>
          <w:lang w:eastAsia="tr-TR"/>
        </w:rPr>
        <w:t>Tel                                               : 0</w:t>
      </w:r>
      <w:proofErr w:type="gramEnd"/>
      <w:r w:rsidRPr="00AE6D15">
        <w:rPr>
          <w:rFonts w:eastAsia="Times New Roman" w:cs="Times New Roman"/>
          <w:color w:val="333333"/>
          <w:lang w:eastAsia="tr-TR"/>
        </w:rPr>
        <w:t xml:space="preserve"> 266 713 65 65</w:t>
      </w:r>
    </w:p>
    <w:p w:rsidR="00AE6D15" w:rsidRPr="00AE6D15" w:rsidRDefault="00AE6D15" w:rsidP="00AE6D15">
      <w:pPr>
        <w:spacing w:after="0" w:line="211" w:lineRule="atLeast"/>
        <w:rPr>
          <w:rFonts w:eastAsia="Times New Roman" w:cs="Times New Roman"/>
          <w:color w:val="333333"/>
          <w:lang w:eastAsia="tr-TR"/>
        </w:rPr>
      </w:pPr>
      <w:proofErr w:type="gramStart"/>
      <w:r w:rsidRPr="00AE6D15">
        <w:rPr>
          <w:rFonts w:eastAsia="Times New Roman" w:cs="Times New Roman"/>
          <w:color w:val="333333"/>
          <w:lang w:eastAsia="tr-TR"/>
        </w:rPr>
        <w:t>Faks                                            :</w:t>
      </w:r>
      <w:proofErr w:type="gramEnd"/>
      <w:r w:rsidRPr="00AE6D15">
        <w:rPr>
          <w:rFonts w:eastAsia="Times New Roman" w:cs="Times New Roman"/>
          <w:color w:val="333333"/>
          <w:lang w:eastAsia="tr-TR"/>
        </w:rPr>
        <w:t xml:space="preserve"> </w:t>
      </w:r>
    </w:p>
    <w:p w:rsidR="00D3421D" w:rsidRDefault="00D3421D"/>
    <w:sectPr w:rsidR="00D34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1FB"/>
    <w:multiLevelType w:val="multilevel"/>
    <w:tmpl w:val="9C388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8B5444"/>
    <w:multiLevelType w:val="multilevel"/>
    <w:tmpl w:val="E5E29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937677"/>
    <w:multiLevelType w:val="multilevel"/>
    <w:tmpl w:val="FFEC9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E8517A"/>
    <w:multiLevelType w:val="multilevel"/>
    <w:tmpl w:val="E9E81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C4185A"/>
    <w:multiLevelType w:val="multilevel"/>
    <w:tmpl w:val="BA805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8D7E44"/>
    <w:multiLevelType w:val="multilevel"/>
    <w:tmpl w:val="AC50E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81469A"/>
    <w:multiLevelType w:val="multilevel"/>
    <w:tmpl w:val="6D829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BE63FE"/>
    <w:multiLevelType w:val="multilevel"/>
    <w:tmpl w:val="9724D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0"/>
  </w:num>
  <w:num w:numId="4">
    <w:abstractNumId w:val="2"/>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15"/>
    <w:rsid w:val="00AB4794"/>
    <w:rsid w:val="00AE6D15"/>
    <w:rsid w:val="00B526F8"/>
    <w:rsid w:val="00D3421D"/>
    <w:rsid w:val="00DF13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6D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6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1485">
      <w:bodyDiv w:val="1"/>
      <w:marLeft w:val="0"/>
      <w:marRight w:val="0"/>
      <w:marTop w:val="0"/>
      <w:marBottom w:val="0"/>
      <w:divBdr>
        <w:top w:val="none" w:sz="0" w:space="0" w:color="auto"/>
        <w:left w:val="none" w:sz="0" w:space="0" w:color="auto"/>
        <w:bottom w:val="none" w:sz="0" w:space="0" w:color="auto"/>
        <w:right w:val="none" w:sz="0" w:space="0" w:color="auto"/>
      </w:divBdr>
      <w:divsChild>
        <w:div w:id="767308714">
          <w:marLeft w:val="0"/>
          <w:marRight w:val="0"/>
          <w:marTop w:val="0"/>
          <w:marBottom w:val="0"/>
          <w:divBdr>
            <w:top w:val="none" w:sz="0" w:space="0" w:color="auto"/>
            <w:left w:val="none" w:sz="0" w:space="0" w:color="auto"/>
            <w:bottom w:val="none" w:sz="0" w:space="0" w:color="auto"/>
            <w:right w:val="none" w:sz="0" w:space="0" w:color="auto"/>
          </w:divBdr>
          <w:divsChild>
            <w:div w:id="1456675386">
              <w:marLeft w:val="0"/>
              <w:marRight w:val="0"/>
              <w:marTop w:val="0"/>
              <w:marBottom w:val="0"/>
              <w:divBdr>
                <w:top w:val="none" w:sz="0" w:space="0" w:color="auto"/>
                <w:left w:val="none" w:sz="0" w:space="0" w:color="auto"/>
                <w:bottom w:val="none" w:sz="0" w:space="0" w:color="auto"/>
                <w:right w:val="none" w:sz="0" w:space="0" w:color="auto"/>
              </w:divBdr>
              <w:divsChild>
                <w:div w:id="786703234">
                  <w:marLeft w:val="0"/>
                  <w:marRight w:val="0"/>
                  <w:marTop w:val="0"/>
                  <w:marBottom w:val="0"/>
                  <w:divBdr>
                    <w:top w:val="none" w:sz="0" w:space="0" w:color="auto"/>
                    <w:left w:val="none" w:sz="0" w:space="0" w:color="auto"/>
                    <w:bottom w:val="none" w:sz="0" w:space="0" w:color="auto"/>
                    <w:right w:val="none" w:sz="0" w:space="0" w:color="auto"/>
                  </w:divBdr>
                  <w:divsChild>
                    <w:div w:id="1466197503">
                      <w:marLeft w:val="142"/>
                      <w:marRight w:val="0"/>
                      <w:marTop w:val="0"/>
                      <w:marBottom w:val="66"/>
                      <w:divBdr>
                        <w:top w:val="none" w:sz="0" w:space="0" w:color="auto"/>
                        <w:left w:val="none" w:sz="0" w:space="0" w:color="auto"/>
                        <w:bottom w:val="none" w:sz="0" w:space="0" w:color="auto"/>
                        <w:right w:val="none" w:sz="0" w:space="0" w:color="auto"/>
                      </w:divBdr>
                    </w:div>
                    <w:div w:id="93598701">
                      <w:marLeft w:val="1520"/>
                      <w:marRight w:val="0"/>
                      <w:marTop w:val="0"/>
                      <w:marBottom w:val="0"/>
                      <w:divBdr>
                        <w:top w:val="none" w:sz="0" w:space="0" w:color="auto"/>
                        <w:left w:val="none" w:sz="0" w:space="0" w:color="auto"/>
                        <w:bottom w:val="none" w:sz="0" w:space="0" w:color="auto"/>
                        <w:right w:val="none" w:sz="0" w:space="0" w:color="auto"/>
                      </w:divBdr>
                    </w:div>
                    <w:div w:id="850218633">
                      <w:marLeft w:val="1460"/>
                      <w:marRight w:val="0"/>
                      <w:marTop w:val="0"/>
                      <w:marBottom w:val="0"/>
                      <w:divBdr>
                        <w:top w:val="none" w:sz="0" w:space="0" w:color="auto"/>
                        <w:left w:val="none" w:sz="0" w:space="0" w:color="auto"/>
                        <w:bottom w:val="none" w:sz="0" w:space="0" w:color="auto"/>
                        <w:right w:val="none" w:sz="0" w:space="0" w:color="auto"/>
                      </w:divBdr>
                    </w:div>
                    <w:div w:id="1983537675">
                      <w:marLeft w:val="40"/>
                      <w:marRight w:val="0"/>
                      <w:marTop w:val="0"/>
                      <w:marBottom w:val="0"/>
                      <w:divBdr>
                        <w:top w:val="none" w:sz="0" w:space="0" w:color="auto"/>
                        <w:left w:val="none" w:sz="0" w:space="0" w:color="auto"/>
                        <w:bottom w:val="none" w:sz="0" w:space="0" w:color="auto"/>
                        <w:right w:val="none" w:sz="0" w:space="0" w:color="auto"/>
                      </w:divBdr>
                    </w:div>
                    <w:div w:id="1387683956">
                      <w:marLeft w:val="0"/>
                      <w:marRight w:val="0"/>
                      <w:marTop w:val="0"/>
                      <w:marBottom w:val="0"/>
                      <w:divBdr>
                        <w:top w:val="none" w:sz="0" w:space="0" w:color="auto"/>
                        <w:left w:val="none" w:sz="0" w:space="0" w:color="auto"/>
                        <w:bottom w:val="none" w:sz="0" w:space="0" w:color="auto"/>
                        <w:right w:val="none" w:sz="0" w:space="0" w:color="auto"/>
                      </w:divBdr>
                    </w:div>
                    <w:div w:id="2039315079">
                      <w:marLeft w:val="40"/>
                      <w:marRight w:val="0"/>
                      <w:marTop w:val="0"/>
                      <w:marBottom w:val="0"/>
                      <w:divBdr>
                        <w:top w:val="none" w:sz="0" w:space="0" w:color="auto"/>
                        <w:left w:val="none" w:sz="0" w:space="0" w:color="auto"/>
                        <w:bottom w:val="none" w:sz="0" w:space="0" w:color="auto"/>
                        <w:right w:val="none" w:sz="0" w:space="0" w:color="auto"/>
                      </w:divBdr>
                    </w:div>
                    <w:div w:id="1994983850">
                      <w:marLeft w:val="40"/>
                      <w:marRight w:val="0"/>
                      <w:marTop w:val="0"/>
                      <w:marBottom w:val="0"/>
                      <w:divBdr>
                        <w:top w:val="none" w:sz="0" w:space="0" w:color="auto"/>
                        <w:left w:val="none" w:sz="0" w:space="0" w:color="auto"/>
                        <w:bottom w:val="none" w:sz="0" w:space="0" w:color="auto"/>
                        <w:right w:val="none" w:sz="0" w:space="0" w:color="auto"/>
                      </w:divBdr>
                    </w:div>
                    <w:div w:id="1457486580">
                      <w:marLeft w:val="0"/>
                      <w:marRight w:val="0"/>
                      <w:marTop w:val="0"/>
                      <w:marBottom w:val="0"/>
                      <w:divBdr>
                        <w:top w:val="none" w:sz="0" w:space="0" w:color="auto"/>
                        <w:left w:val="none" w:sz="0" w:space="0" w:color="auto"/>
                        <w:bottom w:val="none" w:sz="0" w:space="0" w:color="auto"/>
                        <w:right w:val="none" w:sz="0" w:space="0" w:color="auto"/>
                      </w:divBdr>
                    </w:div>
                    <w:div w:id="483548444">
                      <w:marLeft w:val="40"/>
                      <w:marRight w:val="0"/>
                      <w:marTop w:val="0"/>
                      <w:marBottom w:val="0"/>
                      <w:divBdr>
                        <w:top w:val="none" w:sz="0" w:space="0" w:color="auto"/>
                        <w:left w:val="none" w:sz="0" w:space="0" w:color="auto"/>
                        <w:bottom w:val="none" w:sz="0" w:space="0" w:color="auto"/>
                        <w:right w:val="none" w:sz="0" w:space="0" w:color="auto"/>
                      </w:divBdr>
                    </w:div>
                    <w:div w:id="818033889">
                      <w:marLeft w:val="0"/>
                      <w:marRight w:val="0"/>
                      <w:marTop w:val="0"/>
                      <w:marBottom w:val="0"/>
                      <w:divBdr>
                        <w:top w:val="none" w:sz="0" w:space="0" w:color="auto"/>
                        <w:left w:val="none" w:sz="0" w:space="0" w:color="auto"/>
                        <w:bottom w:val="none" w:sz="0" w:space="0" w:color="auto"/>
                        <w:right w:val="none" w:sz="0" w:space="0" w:color="auto"/>
                      </w:divBdr>
                    </w:div>
                    <w:div w:id="598106446">
                      <w:marLeft w:val="40"/>
                      <w:marRight w:val="0"/>
                      <w:marTop w:val="0"/>
                      <w:marBottom w:val="0"/>
                      <w:divBdr>
                        <w:top w:val="none" w:sz="0" w:space="0" w:color="auto"/>
                        <w:left w:val="none" w:sz="0" w:space="0" w:color="auto"/>
                        <w:bottom w:val="none" w:sz="0" w:space="0" w:color="auto"/>
                        <w:right w:val="none" w:sz="0" w:space="0" w:color="auto"/>
                      </w:divBdr>
                    </w:div>
                    <w:div w:id="1858276300">
                      <w:marLeft w:val="40"/>
                      <w:marRight w:val="0"/>
                      <w:marTop w:val="0"/>
                      <w:marBottom w:val="0"/>
                      <w:divBdr>
                        <w:top w:val="none" w:sz="0" w:space="0" w:color="auto"/>
                        <w:left w:val="none" w:sz="0" w:space="0" w:color="auto"/>
                        <w:bottom w:val="none" w:sz="0" w:space="0" w:color="auto"/>
                        <w:right w:val="none" w:sz="0" w:space="0" w:color="auto"/>
                      </w:divBdr>
                    </w:div>
                    <w:div w:id="410352322">
                      <w:marLeft w:val="0"/>
                      <w:marRight w:val="0"/>
                      <w:marTop w:val="0"/>
                      <w:marBottom w:val="60"/>
                      <w:divBdr>
                        <w:top w:val="none" w:sz="0" w:space="0" w:color="auto"/>
                        <w:left w:val="none" w:sz="0" w:space="0" w:color="auto"/>
                        <w:bottom w:val="none" w:sz="0" w:space="0" w:color="auto"/>
                        <w:right w:val="none" w:sz="0" w:space="0" w:color="auto"/>
                      </w:divBdr>
                    </w:div>
                    <w:div w:id="76639154">
                      <w:marLeft w:val="0"/>
                      <w:marRight w:val="0"/>
                      <w:marTop w:val="60"/>
                      <w:marBottom w:val="0"/>
                      <w:divBdr>
                        <w:top w:val="none" w:sz="0" w:space="0" w:color="auto"/>
                        <w:left w:val="none" w:sz="0" w:space="0" w:color="auto"/>
                        <w:bottom w:val="none" w:sz="0" w:space="0" w:color="auto"/>
                        <w:right w:val="none" w:sz="0" w:space="0" w:color="auto"/>
                      </w:divBdr>
                    </w:div>
                    <w:div w:id="601649099">
                      <w:marLeft w:val="40"/>
                      <w:marRight w:val="0"/>
                      <w:marTop w:val="0"/>
                      <w:marBottom w:val="0"/>
                      <w:divBdr>
                        <w:top w:val="none" w:sz="0" w:space="0" w:color="auto"/>
                        <w:left w:val="none" w:sz="0" w:space="0" w:color="auto"/>
                        <w:bottom w:val="none" w:sz="0" w:space="0" w:color="auto"/>
                        <w:right w:val="none" w:sz="0" w:space="0" w:color="auto"/>
                      </w:divBdr>
                    </w:div>
                    <w:div w:id="1982343051">
                      <w:marLeft w:val="0"/>
                      <w:marRight w:val="0"/>
                      <w:marTop w:val="0"/>
                      <w:marBottom w:val="0"/>
                      <w:divBdr>
                        <w:top w:val="none" w:sz="0" w:space="0" w:color="auto"/>
                        <w:left w:val="none" w:sz="0" w:space="0" w:color="auto"/>
                        <w:bottom w:val="none" w:sz="0" w:space="0" w:color="auto"/>
                        <w:right w:val="none" w:sz="0" w:space="0" w:color="auto"/>
                      </w:divBdr>
                    </w:div>
                    <w:div w:id="30111053">
                      <w:marLeft w:val="0"/>
                      <w:marRight w:val="0"/>
                      <w:marTop w:val="0"/>
                      <w:marBottom w:val="0"/>
                      <w:divBdr>
                        <w:top w:val="none" w:sz="0" w:space="0" w:color="auto"/>
                        <w:left w:val="none" w:sz="0" w:space="0" w:color="auto"/>
                        <w:bottom w:val="none" w:sz="0" w:space="0" w:color="auto"/>
                        <w:right w:val="none" w:sz="0" w:space="0" w:color="auto"/>
                      </w:divBdr>
                    </w:div>
                    <w:div w:id="932400616">
                      <w:marLeft w:val="40"/>
                      <w:marRight w:val="0"/>
                      <w:marTop w:val="0"/>
                      <w:marBottom w:val="0"/>
                      <w:divBdr>
                        <w:top w:val="none" w:sz="0" w:space="0" w:color="auto"/>
                        <w:left w:val="none" w:sz="0" w:space="0" w:color="auto"/>
                        <w:bottom w:val="none" w:sz="0" w:space="0" w:color="auto"/>
                        <w:right w:val="none" w:sz="0" w:space="0" w:color="auto"/>
                      </w:divBdr>
                    </w:div>
                    <w:div w:id="1024818449">
                      <w:marLeft w:val="40"/>
                      <w:marRight w:val="0"/>
                      <w:marTop w:val="0"/>
                      <w:marBottom w:val="0"/>
                      <w:divBdr>
                        <w:top w:val="none" w:sz="0" w:space="0" w:color="auto"/>
                        <w:left w:val="none" w:sz="0" w:space="0" w:color="auto"/>
                        <w:bottom w:val="none" w:sz="0" w:space="0" w:color="auto"/>
                        <w:right w:val="none" w:sz="0" w:space="0" w:color="auto"/>
                      </w:divBdr>
                    </w:div>
                    <w:div w:id="709692387">
                      <w:marLeft w:val="0"/>
                      <w:marRight w:val="0"/>
                      <w:marTop w:val="0"/>
                      <w:marBottom w:val="0"/>
                      <w:divBdr>
                        <w:top w:val="none" w:sz="0" w:space="0" w:color="auto"/>
                        <w:left w:val="none" w:sz="0" w:space="0" w:color="auto"/>
                        <w:bottom w:val="none" w:sz="0" w:space="0" w:color="auto"/>
                        <w:right w:val="none" w:sz="0" w:space="0" w:color="auto"/>
                      </w:divBdr>
                    </w:div>
                    <w:div w:id="402879410">
                      <w:marLeft w:val="40"/>
                      <w:marRight w:val="0"/>
                      <w:marTop w:val="0"/>
                      <w:marBottom w:val="0"/>
                      <w:divBdr>
                        <w:top w:val="none" w:sz="0" w:space="0" w:color="auto"/>
                        <w:left w:val="none" w:sz="0" w:space="0" w:color="auto"/>
                        <w:bottom w:val="none" w:sz="0" w:space="0" w:color="auto"/>
                        <w:right w:val="none" w:sz="0" w:space="0" w:color="auto"/>
                      </w:divBdr>
                    </w:div>
                    <w:div w:id="549652179">
                      <w:marLeft w:val="40"/>
                      <w:marRight w:val="0"/>
                      <w:marTop w:val="0"/>
                      <w:marBottom w:val="0"/>
                      <w:divBdr>
                        <w:top w:val="none" w:sz="0" w:space="0" w:color="auto"/>
                        <w:left w:val="none" w:sz="0" w:space="0" w:color="auto"/>
                        <w:bottom w:val="none" w:sz="0" w:space="0" w:color="auto"/>
                        <w:right w:val="none" w:sz="0" w:space="0" w:color="auto"/>
                      </w:divBdr>
                    </w:div>
                    <w:div w:id="1442265539">
                      <w:marLeft w:val="0"/>
                      <w:marRight w:val="0"/>
                      <w:marTop w:val="0"/>
                      <w:marBottom w:val="0"/>
                      <w:divBdr>
                        <w:top w:val="none" w:sz="0" w:space="0" w:color="auto"/>
                        <w:left w:val="none" w:sz="0" w:space="0" w:color="auto"/>
                        <w:bottom w:val="none" w:sz="0" w:space="0" w:color="auto"/>
                        <w:right w:val="none" w:sz="0" w:space="0" w:color="auto"/>
                      </w:divBdr>
                    </w:div>
                    <w:div w:id="389812569">
                      <w:marLeft w:val="0"/>
                      <w:marRight w:val="0"/>
                      <w:marTop w:val="0"/>
                      <w:marBottom w:val="0"/>
                      <w:divBdr>
                        <w:top w:val="none" w:sz="0" w:space="0" w:color="auto"/>
                        <w:left w:val="none" w:sz="0" w:space="0" w:color="auto"/>
                        <w:bottom w:val="none" w:sz="0" w:space="0" w:color="auto"/>
                        <w:right w:val="none" w:sz="0" w:space="0" w:color="auto"/>
                      </w:divBdr>
                    </w:div>
                    <w:div w:id="384763374">
                      <w:marLeft w:val="40"/>
                      <w:marRight w:val="0"/>
                      <w:marTop w:val="0"/>
                      <w:marBottom w:val="0"/>
                      <w:divBdr>
                        <w:top w:val="none" w:sz="0" w:space="0" w:color="auto"/>
                        <w:left w:val="none" w:sz="0" w:space="0" w:color="auto"/>
                        <w:bottom w:val="none" w:sz="0" w:space="0" w:color="auto"/>
                        <w:right w:val="none" w:sz="0" w:space="0" w:color="auto"/>
                      </w:divBdr>
                    </w:div>
                    <w:div w:id="1647584554">
                      <w:marLeft w:val="40"/>
                      <w:marRight w:val="0"/>
                      <w:marTop w:val="0"/>
                      <w:marBottom w:val="0"/>
                      <w:divBdr>
                        <w:top w:val="none" w:sz="0" w:space="0" w:color="auto"/>
                        <w:left w:val="none" w:sz="0" w:space="0" w:color="auto"/>
                        <w:bottom w:val="none" w:sz="0" w:space="0" w:color="auto"/>
                        <w:right w:val="none" w:sz="0" w:space="0" w:color="auto"/>
                      </w:divBdr>
                    </w:div>
                    <w:div w:id="198712112">
                      <w:marLeft w:val="40"/>
                      <w:marRight w:val="0"/>
                      <w:marTop w:val="0"/>
                      <w:marBottom w:val="0"/>
                      <w:divBdr>
                        <w:top w:val="none" w:sz="0" w:space="0" w:color="auto"/>
                        <w:left w:val="none" w:sz="0" w:space="0" w:color="auto"/>
                        <w:bottom w:val="none" w:sz="0" w:space="0" w:color="auto"/>
                        <w:right w:val="none" w:sz="0" w:space="0" w:color="auto"/>
                      </w:divBdr>
                    </w:div>
                    <w:div w:id="1737970283">
                      <w:marLeft w:val="0"/>
                      <w:marRight w:val="0"/>
                      <w:marTop w:val="0"/>
                      <w:marBottom w:val="60"/>
                      <w:divBdr>
                        <w:top w:val="none" w:sz="0" w:space="0" w:color="auto"/>
                        <w:left w:val="none" w:sz="0" w:space="0" w:color="auto"/>
                        <w:bottom w:val="none" w:sz="0" w:space="0" w:color="auto"/>
                        <w:right w:val="none" w:sz="0" w:space="0" w:color="auto"/>
                      </w:divBdr>
                    </w:div>
                    <w:div w:id="1663317229">
                      <w:marLeft w:val="0"/>
                      <w:marRight w:val="0"/>
                      <w:marTop w:val="60"/>
                      <w:marBottom w:val="0"/>
                      <w:divBdr>
                        <w:top w:val="none" w:sz="0" w:space="0" w:color="auto"/>
                        <w:left w:val="none" w:sz="0" w:space="0" w:color="auto"/>
                        <w:bottom w:val="none" w:sz="0" w:space="0" w:color="auto"/>
                        <w:right w:val="none" w:sz="0" w:space="0" w:color="auto"/>
                      </w:divBdr>
                    </w:div>
                    <w:div w:id="575014727">
                      <w:marLeft w:val="0"/>
                      <w:marRight w:val="0"/>
                      <w:marTop w:val="0"/>
                      <w:marBottom w:val="0"/>
                      <w:divBdr>
                        <w:top w:val="none" w:sz="0" w:space="0" w:color="auto"/>
                        <w:left w:val="none" w:sz="0" w:space="0" w:color="auto"/>
                        <w:bottom w:val="none" w:sz="0" w:space="0" w:color="auto"/>
                        <w:right w:val="none" w:sz="0" w:space="0" w:color="auto"/>
                      </w:divBdr>
                    </w:div>
                    <w:div w:id="1777167465">
                      <w:marLeft w:val="0"/>
                      <w:marRight w:val="0"/>
                      <w:marTop w:val="0"/>
                      <w:marBottom w:val="0"/>
                      <w:divBdr>
                        <w:top w:val="none" w:sz="0" w:space="0" w:color="auto"/>
                        <w:left w:val="none" w:sz="0" w:space="0" w:color="auto"/>
                        <w:bottom w:val="none" w:sz="0" w:space="0" w:color="auto"/>
                        <w:right w:val="none" w:sz="0" w:space="0" w:color="auto"/>
                      </w:divBdr>
                    </w:div>
                  </w:divsChild>
                </w:div>
                <w:div w:id="141585551">
                  <w:marLeft w:val="0"/>
                  <w:marRight w:val="0"/>
                  <w:marTop w:val="0"/>
                  <w:marBottom w:val="0"/>
                  <w:divBdr>
                    <w:top w:val="none" w:sz="0" w:space="0" w:color="auto"/>
                    <w:left w:val="none" w:sz="0" w:space="0" w:color="auto"/>
                    <w:bottom w:val="none" w:sz="0" w:space="0" w:color="auto"/>
                    <w:right w:val="none" w:sz="0" w:space="0" w:color="auto"/>
                  </w:divBdr>
                  <w:divsChild>
                    <w:div w:id="1070423233">
                      <w:marLeft w:val="0"/>
                      <w:marRight w:val="0"/>
                      <w:marTop w:val="0"/>
                      <w:marBottom w:val="0"/>
                      <w:divBdr>
                        <w:top w:val="none" w:sz="0" w:space="0" w:color="auto"/>
                        <w:left w:val="none" w:sz="0" w:space="0" w:color="auto"/>
                        <w:bottom w:val="none" w:sz="0" w:space="0" w:color="auto"/>
                        <w:right w:val="none" w:sz="0" w:space="0" w:color="auto"/>
                      </w:divBdr>
                    </w:div>
                    <w:div w:id="2137481158">
                      <w:marLeft w:val="0"/>
                      <w:marRight w:val="0"/>
                      <w:marTop w:val="0"/>
                      <w:marBottom w:val="0"/>
                      <w:divBdr>
                        <w:top w:val="none" w:sz="0" w:space="0" w:color="auto"/>
                        <w:left w:val="none" w:sz="0" w:space="0" w:color="auto"/>
                        <w:bottom w:val="none" w:sz="0" w:space="0" w:color="auto"/>
                        <w:right w:val="none" w:sz="0" w:space="0" w:color="auto"/>
                      </w:divBdr>
                    </w:div>
                    <w:div w:id="1577088162">
                      <w:marLeft w:val="0"/>
                      <w:marRight w:val="0"/>
                      <w:marTop w:val="0"/>
                      <w:marBottom w:val="0"/>
                      <w:divBdr>
                        <w:top w:val="none" w:sz="0" w:space="0" w:color="auto"/>
                        <w:left w:val="none" w:sz="0" w:space="0" w:color="auto"/>
                        <w:bottom w:val="none" w:sz="0" w:space="0" w:color="auto"/>
                        <w:right w:val="none" w:sz="0" w:space="0" w:color="auto"/>
                      </w:divBdr>
                    </w:div>
                  </w:divsChild>
                </w:div>
                <w:div w:id="1296331251">
                  <w:marLeft w:val="0"/>
                  <w:marRight w:val="0"/>
                  <w:marTop w:val="0"/>
                  <w:marBottom w:val="0"/>
                  <w:divBdr>
                    <w:top w:val="none" w:sz="0" w:space="0" w:color="auto"/>
                    <w:left w:val="none" w:sz="0" w:space="0" w:color="auto"/>
                    <w:bottom w:val="none" w:sz="0" w:space="0" w:color="auto"/>
                    <w:right w:val="none" w:sz="0" w:space="0" w:color="auto"/>
                  </w:divBdr>
                </w:div>
                <w:div w:id="789055860">
                  <w:marLeft w:val="0"/>
                  <w:marRight w:val="0"/>
                  <w:marTop w:val="0"/>
                  <w:marBottom w:val="0"/>
                  <w:divBdr>
                    <w:top w:val="none" w:sz="0" w:space="0" w:color="auto"/>
                    <w:left w:val="none" w:sz="0" w:space="0" w:color="auto"/>
                    <w:bottom w:val="none" w:sz="0" w:space="0" w:color="auto"/>
                    <w:right w:val="none" w:sz="0" w:space="0" w:color="auto"/>
                  </w:divBdr>
                </w:div>
                <w:div w:id="661928037">
                  <w:marLeft w:val="0"/>
                  <w:marRight w:val="0"/>
                  <w:marTop w:val="0"/>
                  <w:marBottom w:val="0"/>
                  <w:divBdr>
                    <w:top w:val="none" w:sz="0" w:space="0" w:color="auto"/>
                    <w:left w:val="none" w:sz="0" w:space="0" w:color="auto"/>
                    <w:bottom w:val="none" w:sz="0" w:space="0" w:color="auto"/>
                    <w:right w:val="none" w:sz="0" w:space="0" w:color="auto"/>
                  </w:divBdr>
                </w:div>
                <w:div w:id="330529904">
                  <w:marLeft w:val="0"/>
                  <w:marRight w:val="0"/>
                  <w:marTop w:val="0"/>
                  <w:marBottom w:val="0"/>
                  <w:divBdr>
                    <w:top w:val="none" w:sz="0" w:space="0" w:color="auto"/>
                    <w:left w:val="none" w:sz="0" w:space="0" w:color="auto"/>
                    <w:bottom w:val="none" w:sz="0" w:space="0" w:color="auto"/>
                    <w:right w:val="none" w:sz="0" w:space="0" w:color="auto"/>
                  </w:divBdr>
                </w:div>
                <w:div w:id="314453446">
                  <w:marLeft w:val="0"/>
                  <w:marRight w:val="0"/>
                  <w:marTop w:val="0"/>
                  <w:marBottom w:val="0"/>
                  <w:divBdr>
                    <w:top w:val="none" w:sz="0" w:space="0" w:color="auto"/>
                    <w:left w:val="none" w:sz="0" w:space="0" w:color="auto"/>
                    <w:bottom w:val="none" w:sz="0" w:space="0" w:color="auto"/>
                    <w:right w:val="none" w:sz="0" w:space="0" w:color="auto"/>
                  </w:divBdr>
                </w:div>
                <w:div w:id="142745743">
                  <w:marLeft w:val="0"/>
                  <w:marRight w:val="0"/>
                  <w:marTop w:val="0"/>
                  <w:marBottom w:val="0"/>
                  <w:divBdr>
                    <w:top w:val="none" w:sz="0" w:space="0" w:color="auto"/>
                    <w:left w:val="none" w:sz="0" w:space="0" w:color="auto"/>
                    <w:bottom w:val="none" w:sz="0" w:space="0" w:color="auto"/>
                    <w:right w:val="none" w:sz="0" w:space="0" w:color="auto"/>
                  </w:divBdr>
                </w:div>
                <w:div w:id="817454684">
                  <w:marLeft w:val="851"/>
                  <w:marRight w:val="0"/>
                  <w:marTop w:val="0"/>
                  <w:marBottom w:val="0"/>
                  <w:divBdr>
                    <w:top w:val="none" w:sz="0" w:space="0" w:color="auto"/>
                    <w:left w:val="none" w:sz="0" w:space="0" w:color="auto"/>
                    <w:bottom w:val="none" w:sz="0" w:space="0" w:color="auto"/>
                    <w:right w:val="none" w:sz="0" w:space="0" w:color="auto"/>
                  </w:divBdr>
                </w:div>
                <w:div w:id="510804270">
                  <w:marLeft w:val="0"/>
                  <w:marRight w:val="0"/>
                  <w:marTop w:val="0"/>
                  <w:marBottom w:val="0"/>
                  <w:divBdr>
                    <w:top w:val="none" w:sz="0" w:space="0" w:color="auto"/>
                    <w:left w:val="none" w:sz="0" w:space="0" w:color="auto"/>
                    <w:bottom w:val="none" w:sz="0" w:space="0" w:color="auto"/>
                    <w:right w:val="none" w:sz="0" w:space="0" w:color="auto"/>
                  </w:divBdr>
                </w:div>
                <w:div w:id="355155653">
                  <w:marLeft w:val="0"/>
                  <w:marRight w:val="0"/>
                  <w:marTop w:val="0"/>
                  <w:marBottom w:val="0"/>
                  <w:divBdr>
                    <w:top w:val="none" w:sz="0" w:space="0" w:color="auto"/>
                    <w:left w:val="none" w:sz="0" w:space="0" w:color="auto"/>
                    <w:bottom w:val="none" w:sz="0" w:space="0" w:color="auto"/>
                    <w:right w:val="none" w:sz="0" w:space="0" w:color="auto"/>
                  </w:divBdr>
                </w:div>
                <w:div w:id="682320731">
                  <w:marLeft w:val="0"/>
                  <w:marRight w:val="0"/>
                  <w:marTop w:val="0"/>
                  <w:marBottom w:val="0"/>
                  <w:divBdr>
                    <w:top w:val="none" w:sz="0" w:space="0" w:color="auto"/>
                    <w:left w:val="none" w:sz="0" w:space="0" w:color="auto"/>
                    <w:bottom w:val="none" w:sz="0" w:space="0" w:color="auto"/>
                    <w:right w:val="none" w:sz="0" w:space="0" w:color="auto"/>
                  </w:divBdr>
                </w:div>
                <w:div w:id="1304383826">
                  <w:marLeft w:val="0"/>
                  <w:marRight w:val="0"/>
                  <w:marTop w:val="0"/>
                  <w:marBottom w:val="0"/>
                  <w:divBdr>
                    <w:top w:val="none" w:sz="0" w:space="0" w:color="auto"/>
                    <w:left w:val="none" w:sz="0" w:space="0" w:color="auto"/>
                    <w:bottom w:val="none" w:sz="0" w:space="0" w:color="auto"/>
                    <w:right w:val="none" w:sz="0" w:space="0" w:color="auto"/>
                  </w:divBdr>
                </w:div>
                <w:div w:id="1238511544">
                  <w:marLeft w:val="0"/>
                  <w:marRight w:val="0"/>
                  <w:marTop w:val="0"/>
                  <w:marBottom w:val="0"/>
                  <w:divBdr>
                    <w:top w:val="none" w:sz="0" w:space="0" w:color="auto"/>
                    <w:left w:val="none" w:sz="0" w:space="0" w:color="auto"/>
                    <w:bottom w:val="none" w:sz="0" w:space="0" w:color="auto"/>
                    <w:right w:val="none" w:sz="0" w:space="0" w:color="auto"/>
                  </w:divBdr>
                </w:div>
                <w:div w:id="118806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508</Words>
  <Characters>2899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Adm06</dc:creator>
  <cp:lastModifiedBy>Adm06</cp:lastModifiedBy>
  <cp:revision>4</cp:revision>
  <dcterms:created xsi:type="dcterms:W3CDTF">2019-05-21T09:15:00Z</dcterms:created>
  <dcterms:modified xsi:type="dcterms:W3CDTF">2019-05-21T11:18:00Z</dcterms:modified>
</cp:coreProperties>
</file>